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306681" w14:textId="77777777" w:rsidR="009A4DF7" w:rsidRDefault="009A4DF7" w:rsidP="000439CB">
      <w:pPr>
        <w:pStyle w:val="Antet"/>
        <w:jc w:val="center"/>
        <w:rPr>
          <w:rFonts w:ascii="Arial" w:hAnsi="Arial" w:cs="Arial"/>
          <w:b/>
          <w:lang w:val="de-DE"/>
        </w:rPr>
      </w:pPr>
      <w:r w:rsidRPr="00BD277D">
        <w:rPr>
          <w:rFonts w:ascii="Arial" w:hAnsi="Arial" w:cs="Arial"/>
          <w:b/>
          <w:lang w:val="de-DE"/>
        </w:rPr>
        <w:t>FI</w:t>
      </w:r>
      <w:r w:rsidR="00ED5180" w:rsidRPr="00BD277D">
        <w:rPr>
          <w:rFonts w:ascii="Arial" w:hAnsi="Arial" w:cs="Arial"/>
          <w:b/>
          <w:lang w:val="de-DE"/>
        </w:rPr>
        <w:t>Ş</w:t>
      </w:r>
      <w:r w:rsidRPr="00BD277D">
        <w:rPr>
          <w:rFonts w:ascii="Arial" w:hAnsi="Arial" w:cs="Arial"/>
          <w:b/>
          <w:lang w:val="de-DE"/>
        </w:rPr>
        <w:t>A DISCIPLINEI</w:t>
      </w:r>
    </w:p>
    <w:p w14:paraId="59D90EC5" w14:textId="77777777" w:rsidR="0078795D" w:rsidRPr="002D6E63" w:rsidRDefault="0078795D" w:rsidP="000037CE">
      <w:pPr>
        <w:pStyle w:val="Antet"/>
        <w:jc w:val="center"/>
        <w:rPr>
          <w:rFonts w:ascii="Arial" w:hAnsi="Arial" w:cs="Arial"/>
          <w:b/>
          <w:lang w:val="de-DE"/>
        </w:rPr>
      </w:pPr>
    </w:p>
    <w:p w14:paraId="77188656" w14:textId="20C84CDA" w:rsidR="0045695B" w:rsidRDefault="004B1064" w:rsidP="000439CB">
      <w:pPr>
        <w:ind w:left="720"/>
        <w:jc w:val="center"/>
        <w:rPr>
          <w:rFonts w:ascii="Arial" w:hAnsi="Arial"/>
          <w:b/>
          <w:sz w:val="22"/>
          <w:szCs w:val="22"/>
          <w:lang w:val="es-MX"/>
        </w:rPr>
      </w:pPr>
      <w:r>
        <w:rPr>
          <w:rFonts w:ascii="Arial" w:hAnsi="Arial"/>
          <w:b/>
          <w:sz w:val="22"/>
          <w:szCs w:val="22"/>
          <w:lang w:val="es-MX"/>
        </w:rPr>
        <w:t>FIZICĂ 2 (</w:t>
      </w:r>
      <w:r w:rsidR="00AA0A7F">
        <w:rPr>
          <w:rFonts w:ascii="Arial" w:hAnsi="Arial"/>
          <w:b/>
          <w:sz w:val="22"/>
          <w:szCs w:val="22"/>
          <w:lang w:val="es-MX"/>
        </w:rPr>
        <w:t>BIOFIZICA</w:t>
      </w:r>
      <w:r>
        <w:rPr>
          <w:rFonts w:ascii="Arial" w:hAnsi="Arial"/>
          <w:b/>
          <w:sz w:val="22"/>
          <w:szCs w:val="22"/>
          <w:lang w:val="es-MX"/>
        </w:rPr>
        <w:t>)</w:t>
      </w:r>
    </w:p>
    <w:p w14:paraId="3F390CA7" w14:textId="59B02F21" w:rsidR="00450B16" w:rsidRPr="00010144" w:rsidRDefault="00450B16" w:rsidP="000439CB">
      <w:pPr>
        <w:ind w:left="720"/>
        <w:jc w:val="center"/>
        <w:rPr>
          <w:rFonts w:ascii="Arial" w:hAnsi="Arial"/>
          <w:sz w:val="22"/>
          <w:szCs w:val="22"/>
          <w:lang w:val="ro-RO"/>
        </w:rPr>
      </w:pPr>
      <w:r>
        <w:rPr>
          <w:rFonts w:ascii="Arial" w:hAnsi="Arial"/>
          <w:b/>
          <w:sz w:val="22"/>
          <w:szCs w:val="22"/>
          <w:lang w:val="es-MX"/>
        </w:rPr>
        <w:t>2020-2021</w:t>
      </w:r>
    </w:p>
    <w:p w14:paraId="02E68B3B" w14:textId="77777777" w:rsidR="006A7A34" w:rsidRPr="00BD277D" w:rsidRDefault="006A7A34" w:rsidP="009A4DF7">
      <w:pPr>
        <w:pStyle w:val="Antet"/>
        <w:jc w:val="center"/>
        <w:rPr>
          <w:rFonts w:ascii="Arial" w:hAnsi="Arial" w:cs="Arial"/>
          <w:b/>
          <w:lang w:val="de-DE"/>
        </w:rPr>
      </w:pPr>
    </w:p>
    <w:p w14:paraId="6177FED1" w14:textId="77777777" w:rsidR="009A4DF7" w:rsidRPr="00BD277D" w:rsidRDefault="009A4DF7" w:rsidP="009A4DF7">
      <w:pPr>
        <w:numPr>
          <w:ilvl w:val="0"/>
          <w:numId w:val="12"/>
        </w:numPr>
        <w:rPr>
          <w:rFonts w:ascii="Arial" w:hAnsi="Arial" w:cs="Arial"/>
          <w:b/>
          <w:bCs/>
          <w:sz w:val="18"/>
          <w:szCs w:val="20"/>
        </w:rPr>
      </w:pPr>
      <w:r w:rsidRPr="00BD277D">
        <w:rPr>
          <w:rFonts w:ascii="Arial" w:hAnsi="Arial" w:cs="Arial"/>
          <w:b/>
          <w:bCs/>
          <w:sz w:val="18"/>
          <w:szCs w:val="20"/>
        </w:rPr>
        <w:t>Date despre program</w:t>
      </w:r>
    </w:p>
    <w:tbl>
      <w:tblPr>
        <w:tblW w:w="9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526"/>
        <w:gridCol w:w="5794"/>
      </w:tblGrid>
      <w:tr w:rsidR="0064445B" w:rsidRPr="00BD277D" w14:paraId="72659EBD" w14:textId="77777777">
        <w:trPr>
          <w:jc w:val="center"/>
        </w:trPr>
        <w:tc>
          <w:tcPr>
            <w:tcW w:w="516" w:type="dxa"/>
            <w:shd w:val="clear" w:color="auto" w:fill="auto"/>
          </w:tcPr>
          <w:p w14:paraId="53779475" w14:textId="77777777" w:rsidR="009A4DF7" w:rsidRPr="00BD277D" w:rsidRDefault="009A4DF7">
            <w:pPr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1.1</w:t>
            </w:r>
          </w:p>
        </w:tc>
        <w:tc>
          <w:tcPr>
            <w:tcW w:w="3526" w:type="dxa"/>
            <w:shd w:val="clear" w:color="auto" w:fill="auto"/>
          </w:tcPr>
          <w:p w14:paraId="2D873900" w14:textId="77777777" w:rsidR="009A4DF7" w:rsidRPr="00BD277D" w:rsidRDefault="009A4DF7" w:rsidP="00EE5EF0">
            <w:pPr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Institu</w:t>
            </w:r>
            <w:r w:rsidR="00EE5EF0">
              <w:rPr>
                <w:rFonts w:ascii="Arial" w:hAnsi="Arial" w:cs="Arial"/>
                <w:sz w:val="18"/>
                <w:szCs w:val="20"/>
              </w:rPr>
              <w:t>ţ</w:t>
            </w:r>
            <w:r w:rsidRPr="00BD277D">
              <w:rPr>
                <w:rFonts w:ascii="Arial" w:hAnsi="Arial" w:cs="Arial"/>
                <w:sz w:val="18"/>
                <w:szCs w:val="20"/>
              </w:rPr>
              <w:t xml:space="preserve">ia de </w:t>
            </w:r>
            <w:r w:rsidR="00EE5EF0">
              <w:rPr>
                <w:rFonts w:ascii="Arial" w:hAnsi="Arial" w:cs="Arial"/>
                <w:sz w:val="18"/>
                <w:szCs w:val="20"/>
              </w:rPr>
              <w:t>învăţământ</w:t>
            </w:r>
            <w:r w:rsidRPr="00BD277D">
              <w:rPr>
                <w:rFonts w:ascii="Arial" w:hAnsi="Arial" w:cs="Arial"/>
                <w:sz w:val="18"/>
                <w:szCs w:val="20"/>
              </w:rPr>
              <w:t xml:space="preserve"> superior</w:t>
            </w:r>
          </w:p>
        </w:tc>
        <w:tc>
          <w:tcPr>
            <w:tcW w:w="5794" w:type="dxa"/>
            <w:shd w:val="clear" w:color="auto" w:fill="auto"/>
          </w:tcPr>
          <w:p w14:paraId="37A28F70" w14:textId="77777777" w:rsidR="009A4DF7" w:rsidRPr="00BD277D" w:rsidRDefault="009A4DF7">
            <w:pPr>
              <w:rPr>
                <w:rFonts w:ascii="Arial" w:hAnsi="Arial" w:cs="Arial"/>
                <w:sz w:val="18"/>
                <w:szCs w:val="20"/>
                <w:lang w:val="it-IT"/>
              </w:rPr>
            </w:pPr>
            <w:r w:rsidRPr="00BD277D">
              <w:rPr>
                <w:rFonts w:ascii="Arial" w:hAnsi="Arial" w:cs="Arial"/>
                <w:sz w:val="18"/>
                <w:szCs w:val="20"/>
                <w:lang w:val="it-IT"/>
              </w:rPr>
              <w:t xml:space="preserve">Universitatea </w:t>
            </w:r>
            <w:r w:rsidR="001A4B61" w:rsidRPr="00BD277D">
              <w:rPr>
                <w:rFonts w:ascii="Arial" w:hAnsi="Arial" w:cs="Arial"/>
                <w:sz w:val="18"/>
                <w:szCs w:val="20"/>
                <w:lang w:val="it-IT"/>
              </w:rPr>
              <w:t>din Piteşti</w:t>
            </w:r>
          </w:p>
        </w:tc>
      </w:tr>
      <w:tr w:rsidR="0064445B" w:rsidRPr="00BD277D" w14:paraId="1E5A9731" w14:textId="77777777">
        <w:trPr>
          <w:jc w:val="center"/>
        </w:trPr>
        <w:tc>
          <w:tcPr>
            <w:tcW w:w="516" w:type="dxa"/>
            <w:shd w:val="clear" w:color="auto" w:fill="auto"/>
          </w:tcPr>
          <w:p w14:paraId="3F87BDCF" w14:textId="77777777" w:rsidR="009A4DF7" w:rsidRPr="00BD277D" w:rsidRDefault="009A4DF7">
            <w:pPr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1.2</w:t>
            </w:r>
          </w:p>
        </w:tc>
        <w:tc>
          <w:tcPr>
            <w:tcW w:w="3526" w:type="dxa"/>
            <w:shd w:val="clear" w:color="auto" w:fill="auto"/>
          </w:tcPr>
          <w:p w14:paraId="55897F7F" w14:textId="77777777" w:rsidR="009A4DF7" w:rsidRPr="00BD277D" w:rsidRDefault="009A4DF7">
            <w:pPr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Facultatea</w:t>
            </w:r>
          </w:p>
        </w:tc>
        <w:tc>
          <w:tcPr>
            <w:tcW w:w="5794" w:type="dxa"/>
            <w:shd w:val="clear" w:color="auto" w:fill="auto"/>
          </w:tcPr>
          <w:p w14:paraId="16ED080D" w14:textId="77777777" w:rsidR="009A4DF7" w:rsidRPr="00C74D4F" w:rsidRDefault="00C74D4F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de </w:t>
            </w:r>
            <w:r>
              <w:rPr>
                <w:rFonts w:ascii="Arial" w:hAnsi="Arial" w:cs="Arial"/>
                <w:sz w:val="18"/>
                <w:szCs w:val="20"/>
                <w:lang w:val="ro-RO"/>
              </w:rPr>
              <w:t>Ştiinţe</w:t>
            </w:r>
            <w:r w:rsidR="00A83E1D">
              <w:rPr>
                <w:rFonts w:ascii="Arial" w:hAnsi="Arial" w:cs="Arial"/>
                <w:sz w:val="18"/>
                <w:szCs w:val="20"/>
                <w:lang w:val="ro-RO"/>
              </w:rPr>
              <w:t>, Ed.fizică şi Informatică</w:t>
            </w:r>
          </w:p>
        </w:tc>
      </w:tr>
      <w:tr w:rsidR="0064445B" w:rsidRPr="00FD17F6" w14:paraId="1ABDDF9E" w14:textId="77777777">
        <w:trPr>
          <w:jc w:val="center"/>
        </w:trPr>
        <w:tc>
          <w:tcPr>
            <w:tcW w:w="516" w:type="dxa"/>
            <w:shd w:val="clear" w:color="auto" w:fill="auto"/>
          </w:tcPr>
          <w:p w14:paraId="1466FCAF" w14:textId="77777777" w:rsidR="009A4DF7" w:rsidRPr="00BD277D" w:rsidRDefault="009A4DF7">
            <w:pPr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1.3</w:t>
            </w:r>
          </w:p>
        </w:tc>
        <w:tc>
          <w:tcPr>
            <w:tcW w:w="3526" w:type="dxa"/>
            <w:shd w:val="clear" w:color="auto" w:fill="auto"/>
          </w:tcPr>
          <w:p w14:paraId="4DF87CCC" w14:textId="77777777" w:rsidR="009A4DF7" w:rsidRPr="00BD277D" w:rsidRDefault="009A4DF7">
            <w:pPr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Departamentul</w:t>
            </w:r>
          </w:p>
        </w:tc>
        <w:tc>
          <w:tcPr>
            <w:tcW w:w="5794" w:type="dxa"/>
            <w:shd w:val="clear" w:color="auto" w:fill="auto"/>
          </w:tcPr>
          <w:p w14:paraId="50D872ED" w14:textId="77777777" w:rsidR="009A4DF7" w:rsidRPr="00BD277D" w:rsidRDefault="004B1064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>
              <w:rPr>
                <w:rFonts w:ascii="Arial" w:hAnsi="Arial" w:cs="Arial"/>
                <w:sz w:val="18"/>
                <w:szCs w:val="20"/>
                <w:lang w:val="it-IT"/>
              </w:rPr>
              <w:t>Ingineria mediului și Științe Inginerești Aplicate</w:t>
            </w:r>
          </w:p>
        </w:tc>
      </w:tr>
      <w:tr w:rsidR="0064445B" w:rsidRPr="00BD277D" w14:paraId="753FFDC6" w14:textId="77777777">
        <w:trPr>
          <w:jc w:val="center"/>
        </w:trPr>
        <w:tc>
          <w:tcPr>
            <w:tcW w:w="516" w:type="dxa"/>
            <w:shd w:val="clear" w:color="auto" w:fill="auto"/>
          </w:tcPr>
          <w:p w14:paraId="01386AFF" w14:textId="77777777" w:rsidR="009A4DF7" w:rsidRPr="00BD277D" w:rsidRDefault="009A4DF7">
            <w:pPr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1.4</w:t>
            </w:r>
          </w:p>
        </w:tc>
        <w:tc>
          <w:tcPr>
            <w:tcW w:w="3526" w:type="dxa"/>
            <w:shd w:val="clear" w:color="auto" w:fill="auto"/>
          </w:tcPr>
          <w:p w14:paraId="6C6D6DC2" w14:textId="77777777" w:rsidR="009A4DF7" w:rsidRPr="00BD277D" w:rsidRDefault="009A4DF7">
            <w:pPr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Domeniul de studii</w:t>
            </w:r>
          </w:p>
        </w:tc>
        <w:tc>
          <w:tcPr>
            <w:tcW w:w="5794" w:type="dxa"/>
            <w:shd w:val="clear" w:color="auto" w:fill="auto"/>
          </w:tcPr>
          <w:p w14:paraId="3D18A35D" w14:textId="77777777" w:rsidR="009A4DF7" w:rsidRPr="00BD277D" w:rsidRDefault="004B1064" w:rsidP="00FD17F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  <w:lang w:val="it-IT"/>
              </w:rPr>
              <w:t>Ingineria mediului</w:t>
            </w:r>
          </w:p>
        </w:tc>
      </w:tr>
      <w:tr w:rsidR="0064445B" w:rsidRPr="00BD277D" w14:paraId="01F5394E" w14:textId="77777777">
        <w:trPr>
          <w:jc w:val="center"/>
        </w:trPr>
        <w:tc>
          <w:tcPr>
            <w:tcW w:w="516" w:type="dxa"/>
            <w:shd w:val="clear" w:color="auto" w:fill="auto"/>
          </w:tcPr>
          <w:p w14:paraId="32F790B6" w14:textId="77777777" w:rsidR="009A4DF7" w:rsidRPr="00BD277D" w:rsidRDefault="009A4DF7">
            <w:pPr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1.5</w:t>
            </w:r>
          </w:p>
        </w:tc>
        <w:tc>
          <w:tcPr>
            <w:tcW w:w="3526" w:type="dxa"/>
            <w:shd w:val="clear" w:color="auto" w:fill="auto"/>
          </w:tcPr>
          <w:p w14:paraId="5E7772A7" w14:textId="77777777" w:rsidR="009A4DF7" w:rsidRPr="00BD277D" w:rsidRDefault="009A4DF7">
            <w:pPr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Ciclul de studii</w:t>
            </w:r>
          </w:p>
        </w:tc>
        <w:tc>
          <w:tcPr>
            <w:tcW w:w="5794" w:type="dxa"/>
            <w:shd w:val="clear" w:color="auto" w:fill="auto"/>
          </w:tcPr>
          <w:p w14:paraId="27765706" w14:textId="77777777" w:rsidR="009A4DF7" w:rsidRPr="00BD277D" w:rsidRDefault="001A4B61">
            <w:pPr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Licenţă</w:t>
            </w:r>
          </w:p>
        </w:tc>
      </w:tr>
      <w:tr w:rsidR="0064445B" w:rsidRPr="00BD277D" w14:paraId="291A8508" w14:textId="77777777">
        <w:trPr>
          <w:jc w:val="center"/>
        </w:trPr>
        <w:tc>
          <w:tcPr>
            <w:tcW w:w="516" w:type="dxa"/>
            <w:tcBorders>
              <w:bottom w:val="single" w:sz="4" w:space="0" w:color="auto"/>
            </w:tcBorders>
            <w:shd w:val="clear" w:color="auto" w:fill="auto"/>
          </w:tcPr>
          <w:p w14:paraId="37A41AB0" w14:textId="77777777" w:rsidR="009A4DF7" w:rsidRPr="00BD277D" w:rsidRDefault="009A4DF7">
            <w:pPr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1.6</w:t>
            </w:r>
          </w:p>
        </w:tc>
        <w:tc>
          <w:tcPr>
            <w:tcW w:w="3526" w:type="dxa"/>
            <w:tcBorders>
              <w:bottom w:val="single" w:sz="4" w:space="0" w:color="auto"/>
            </w:tcBorders>
            <w:shd w:val="clear" w:color="auto" w:fill="auto"/>
          </w:tcPr>
          <w:p w14:paraId="2DA09201" w14:textId="77777777" w:rsidR="009A4DF7" w:rsidRPr="00BD277D" w:rsidRDefault="009A4DF7">
            <w:pPr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Programul de studii</w:t>
            </w:r>
            <w:r w:rsidR="00EE5EF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D277D">
              <w:rPr>
                <w:rFonts w:ascii="Arial" w:hAnsi="Arial" w:cs="Arial"/>
                <w:sz w:val="18"/>
                <w:szCs w:val="20"/>
              </w:rPr>
              <w:t>/</w:t>
            </w:r>
            <w:r w:rsidR="00EE5EF0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D277D">
              <w:rPr>
                <w:rFonts w:ascii="Arial" w:hAnsi="Arial" w:cs="Arial"/>
                <w:sz w:val="18"/>
                <w:szCs w:val="20"/>
              </w:rPr>
              <w:t>Calificarea</w:t>
            </w:r>
          </w:p>
        </w:tc>
        <w:tc>
          <w:tcPr>
            <w:tcW w:w="5794" w:type="dxa"/>
            <w:tcBorders>
              <w:bottom w:val="single" w:sz="4" w:space="0" w:color="auto"/>
            </w:tcBorders>
            <w:shd w:val="clear" w:color="auto" w:fill="auto"/>
          </w:tcPr>
          <w:p w14:paraId="040E0676" w14:textId="77777777" w:rsidR="009A4DF7" w:rsidRPr="00BD277D" w:rsidRDefault="004B1064" w:rsidP="00C5230A">
            <w:pPr>
              <w:jc w:val="both"/>
              <w:rPr>
                <w:rFonts w:ascii="Arial" w:hAnsi="Arial" w:cs="Arial"/>
                <w:sz w:val="18"/>
                <w:szCs w:val="20"/>
                <w:lang w:val="it-IT"/>
              </w:rPr>
            </w:pPr>
            <w:r>
              <w:rPr>
                <w:rFonts w:ascii="Arial" w:hAnsi="Arial" w:cs="Arial"/>
                <w:sz w:val="18"/>
                <w:szCs w:val="20"/>
                <w:lang w:val="it-IT"/>
              </w:rPr>
              <w:t>Ingineria mediului/</w:t>
            </w:r>
            <w:hyperlink r:id="rId7" w:history="1">
              <w:r w:rsidR="00C5230A"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>Inginer pentru controlul poluarii mediului</w:t>
              </w:r>
            </w:hyperlink>
            <w:r w:rsidR="00C5230A" w:rsidRPr="00C5230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, </w:t>
            </w:r>
            <w:hyperlink r:id="rId8" w:history="1">
              <w:r w:rsidR="00C5230A"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>Inginer de cercetare in protectia mediului</w:t>
              </w:r>
            </w:hyperlink>
            <w:r w:rsidR="00C5230A" w:rsidRPr="00C5230A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, </w:t>
            </w:r>
            <w:hyperlink r:id="rId9" w:history="1">
              <w:r w:rsidR="00C5230A" w:rsidRPr="00C5230A">
                <w:rPr>
                  <w:rFonts w:ascii="Arial" w:hAnsi="Arial" w:cs="Arial"/>
                  <w:i/>
                  <w:iCs/>
                  <w:sz w:val="16"/>
                  <w:szCs w:val="16"/>
                </w:rPr>
                <w:t>Inginer auditor/ evaluator sisteme de management de mediu</w:t>
              </w:r>
            </w:hyperlink>
          </w:p>
        </w:tc>
      </w:tr>
    </w:tbl>
    <w:p w14:paraId="796E452A" w14:textId="77777777" w:rsidR="0064445B" w:rsidRPr="00470EAC" w:rsidRDefault="0064445B" w:rsidP="00E318BF">
      <w:pPr>
        <w:rPr>
          <w:rFonts w:ascii="Arial" w:hAnsi="Arial" w:cs="Arial"/>
          <w:sz w:val="20"/>
          <w:lang w:val="it-IT"/>
        </w:rPr>
      </w:pPr>
    </w:p>
    <w:p w14:paraId="1660647B" w14:textId="77777777" w:rsidR="0064445B" w:rsidRPr="00BD277D" w:rsidRDefault="00EC502B" w:rsidP="00E318BF">
      <w:pPr>
        <w:numPr>
          <w:ilvl w:val="0"/>
          <w:numId w:val="12"/>
        </w:numPr>
        <w:rPr>
          <w:rFonts w:ascii="Arial" w:hAnsi="Arial" w:cs="Arial"/>
          <w:b/>
          <w:bCs/>
          <w:sz w:val="18"/>
          <w:szCs w:val="20"/>
        </w:rPr>
      </w:pPr>
      <w:r w:rsidRPr="00BD277D">
        <w:rPr>
          <w:rFonts w:ascii="Arial" w:hAnsi="Arial" w:cs="Arial"/>
          <w:b/>
          <w:bCs/>
          <w:sz w:val="18"/>
          <w:szCs w:val="20"/>
        </w:rPr>
        <w:t>Date despre disciplină</w:t>
      </w:r>
    </w:p>
    <w:tbl>
      <w:tblPr>
        <w:tblW w:w="9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426"/>
        <w:gridCol w:w="397"/>
        <w:gridCol w:w="962"/>
        <w:gridCol w:w="364"/>
        <w:gridCol w:w="403"/>
        <w:gridCol w:w="1479"/>
        <w:gridCol w:w="909"/>
        <w:gridCol w:w="709"/>
        <w:gridCol w:w="1701"/>
        <w:gridCol w:w="652"/>
      </w:tblGrid>
      <w:tr w:rsidR="00A841C5" w:rsidRPr="00BD277D" w14:paraId="4FC5E9FF" w14:textId="77777777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AFB7EDB" w14:textId="77777777" w:rsidR="00A841C5" w:rsidRPr="00BD277D" w:rsidRDefault="00A841C5" w:rsidP="002C5C7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2.1</w:t>
            </w:r>
          </w:p>
        </w:tc>
        <w:tc>
          <w:tcPr>
            <w:tcW w:w="3424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D3E4590" w14:textId="77777777" w:rsidR="00A841C5" w:rsidRPr="00BD277D" w:rsidRDefault="00A841C5" w:rsidP="002C5C74">
            <w:pPr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Denumirea disciplinei</w:t>
            </w:r>
          </w:p>
        </w:tc>
        <w:tc>
          <w:tcPr>
            <w:tcW w:w="5853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8FF9363" w14:textId="77777777" w:rsidR="00A841C5" w:rsidRPr="00990EBF" w:rsidRDefault="004B1064" w:rsidP="000E1ECD">
            <w:pPr>
              <w:rPr>
                <w:rFonts w:ascii="Arial" w:hAnsi="Arial"/>
                <w:sz w:val="18"/>
                <w:lang w:val="ro-RO"/>
              </w:rPr>
            </w:pPr>
            <w:r>
              <w:rPr>
                <w:rFonts w:ascii="Arial" w:hAnsi="Arial"/>
                <w:sz w:val="18"/>
                <w:lang w:val="es-MX"/>
              </w:rPr>
              <w:t>Fizica 2 (</w:t>
            </w:r>
            <w:r w:rsidR="00A36D99">
              <w:rPr>
                <w:rFonts w:ascii="Arial" w:hAnsi="Arial"/>
                <w:sz w:val="18"/>
                <w:lang w:val="es-MX"/>
              </w:rPr>
              <w:t>Bio</w:t>
            </w:r>
            <w:r w:rsidR="00A934C3">
              <w:rPr>
                <w:rFonts w:ascii="Arial" w:hAnsi="Arial"/>
                <w:sz w:val="18"/>
                <w:lang w:val="es-MX"/>
              </w:rPr>
              <w:t>fizica</w:t>
            </w:r>
            <w:r>
              <w:rPr>
                <w:rFonts w:ascii="Arial" w:hAnsi="Arial"/>
                <w:sz w:val="18"/>
                <w:lang w:val="es-MX"/>
              </w:rPr>
              <w:t>)</w:t>
            </w:r>
          </w:p>
        </w:tc>
      </w:tr>
      <w:tr w:rsidR="00A841C5" w:rsidRPr="00A934C3" w14:paraId="09459818" w14:textId="77777777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6AEBBD7" w14:textId="77777777" w:rsidR="00A841C5" w:rsidRPr="00BD277D" w:rsidRDefault="00A841C5" w:rsidP="002C5C7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2.</w:t>
            </w:r>
            <w:r w:rsidR="00EC502B" w:rsidRPr="00BD277D"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3424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8693000" w14:textId="77777777" w:rsidR="00A841C5" w:rsidRPr="00BD277D" w:rsidRDefault="00EC502B" w:rsidP="00437E31">
            <w:pPr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Titularul activităţilor de curs</w:t>
            </w:r>
          </w:p>
        </w:tc>
        <w:tc>
          <w:tcPr>
            <w:tcW w:w="5853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6634471" w14:textId="77777777" w:rsidR="00A841C5" w:rsidRPr="00A934C3" w:rsidRDefault="00A934C3" w:rsidP="00711F7B">
            <w:pPr>
              <w:rPr>
                <w:rFonts w:ascii="Arial" w:hAnsi="Arial" w:cs="Arial"/>
                <w:sz w:val="18"/>
                <w:szCs w:val="20"/>
                <w:lang w:val="it-IT"/>
              </w:rPr>
            </w:pPr>
            <w:r w:rsidRPr="00A934C3">
              <w:rPr>
                <w:rFonts w:ascii="Arial" w:hAnsi="Arial" w:cs="Arial"/>
                <w:sz w:val="18"/>
                <w:szCs w:val="20"/>
                <w:lang w:val="it-IT"/>
              </w:rPr>
              <w:t>conf</w:t>
            </w:r>
            <w:r w:rsidR="00B33601" w:rsidRPr="00A934C3">
              <w:rPr>
                <w:rFonts w:ascii="Arial" w:hAnsi="Arial" w:cs="Arial"/>
                <w:sz w:val="18"/>
                <w:szCs w:val="20"/>
                <w:lang w:val="it-IT"/>
              </w:rPr>
              <w:t xml:space="preserve">. univ. dr. </w:t>
            </w:r>
            <w:r w:rsidR="00A36D99" w:rsidRPr="00A934C3">
              <w:rPr>
                <w:rFonts w:ascii="Arial" w:hAnsi="Arial" w:cs="Arial"/>
                <w:sz w:val="18"/>
                <w:szCs w:val="20"/>
                <w:lang w:val="it-IT"/>
              </w:rPr>
              <w:t>Daniela Giosanu</w:t>
            </w:r>
          </w:p>
        </w:tc>
      </w:tr>
      <w:tr w:rsidR="00A841C5" w:rsidRPr="00A934C3" w14:paraId="7BE063C8" w14:textId="77777777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DE8798E" w14:textId="77777777" w:rsidR="00A841C5" w:rsidRPr="00BD277D" w:rsidRDefault="00A841C5" w:rsidP="002C5C7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2.</w:t>
            </w:r>
            <w:r w:rsidR="00EC502B" w:rsidRPr="00BD277D">
              <w:rPr>
                <w:rFonts w:ascii="Arial" w:hAnsi="Arial" w:cs="Arial"/>
                <w:sz w:val="18"/>
                <w:szCs w:val="20"/>
              </w:rPr>
              <w:t>3</w:t>
            </w:r>
          </w:p>
        </w:tc>
        <w:tc>
          <w:tcPr>
            <w:tcW w:w="3424" w:type="dxa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A8C1633" w14:textId="77777777" w:rsidR="00A841C5" w:rsidRPr="00BD277D" w:rsidRDefault="00A841C5" w:rsidP="00BD277D">
            <w:pPr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 xml:space="preserve">Titularul </w:t>
            </w:r>
            <w:r w:rsidR="00EC502B" w:rsidRPr="00BD277D">
              <w:rPr>
                <w:rFonts w:ascii="Arial" w:hAnsi="Arial" w:cs="Arial"/>
                <w:sz w:val="18"/>
                <w:szCs w:val="20"/>
              </w:rPr>
              <w:t>activită</w:t>
            </w:r>
            <w:r w:rsidR="00BD277D" w:rsidRPr="00BD277D">
              <w:rPr>
                <w:rFonts w:ascii="Arial" w:hAnsi="Arial" w:cs="Arial"/>
                <w:sz w:val="18"/>
                <w:szCs w:val="20"/>
              </w:rPr>
              <w:t>ţ</w:t>
            </w:r>
            <w:r w:rsidR="00EC502B" w:rsidRPr="00BD277D">
              <w:rPr>
                <w:rFonts w:ascii="Arial" w:hAnsi="Arial" w:cs="Arial"/>
                <w:sz w:val="18"/>
                <w:szCs w:val="20"/>
              </w:rPr>
              <w:t>ilor de laborator</w:t>
            </w:r>
            <w:r w:rsidR="00E960FC">
              <w:rPr>
                <w:rFonts w:ascii="Arial" w:hAnsi="Arial" w:cs="Arial"/>
                <w:sz w:val="18"/>
                <w:szCs w:val="20"/>
              </w:rPr>
              <w:t>/seminar</w:t>
            </w:r>
          </w:p>
        </w:tc>
        <w:tc>
          <w:tcPr>
            <w:tcW w:w="5853" w:type="dxa"/>
            <w:gridSpan w:val="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B3C85A9" w14:textId="77777777" w:rsidR="00A841C5" w:rsidRPr="00A934C3" w:rsidRDefault="00A934C3" w:rsidP="002C5C74">
            <w:pPr>
              <w:rPr>
                <w:rFonts w:ascii="Arial" w:hAnsi="Arial" w:cs="Arial"/>
                <w:sz w:val="18"/>
                <w:szCs w:val="20"/>
                <w:lang w:val="it-IT"/>
              </w:rPr>
            </w:pPr>
            <w:r w:rsidRPr="00A934C3">
              <w:rPr>
                <w:rFonts w:ascii="Arial" w:hAnsi="Arial" w:cs="Arial"/>
                <w:sz w:val="18"/>
                <w:szCs w:val="20"/>
                <w:lang w:val="it-IT"/>
              </w:rPr>
              <w:t>conf</w:t>
            </w:r>
            <w:r w:rsidR="00A36D99" w:rsidRPr="00A934C3">
              <w:rPr>
                <w:rFonts w:ascii="Arial" w:hAnsi="Arial" w:cs="Arial"/>
                <w:sz w:val="18"/>
                <w:szCs w:val="20"/>
                <w:lang w:val="it-IT"/>
              </w:rPr>
              <w:t>. univ. dr. Daniela Giosanu</w:t>
            </w:r>
          </w:p>
        </w:tc>
      </w:tr>
      <w:tr w:rsidR="00A841C5" w:rsidRPr="00BD277D" w14:paraId="4616479F" w14:textId="77777777">
        <w:trPr>
          <w:jc w:val="center"/>
        </w:trPr>
        <w:tc>
          <w:tcPr>
            <w:tcW w:w="5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A60E31E" w14:textId="77777777" w:rsidR="00A841C5" w:rsidRPr="00BD277D" w:rsidRDefault="00A841C5" w:rsidP="002C5C7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2.</w:t>
            </w:r>
            <w:r w:rsidR="00EC502B" w:rsidRPr="00BD277D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127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1F5F2A8" w14:textId="77777777" w:rsidR="00A841C5" w:rsidRPr="00BD277D" w:rsidRDefault="00A841C5" w:rsidP="00E318BF">
            <w:pPr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Anul de studii</w:t>
            </w:r>
          </w:p>
        </w:tc>
        <w:tc>
          <w:tcPr>
            <w:tcW w:w="4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36ADB10" w14:textId="77777777" w:rsidR="00A841C5" w:rsidRPr="00BD277D" w:rsidRDefault="00131F73" w:rsidP="002C5C7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</w:t>
            </w:r>
            <w:r w:rsidR="00701922">
              <w:rPr>
                <w:rFonts w:ascii="Arial" w:hAnsi="Arial" w:cs="Arial"/>
                <w:sz w:val="18"/>
                <w:szCs w:val="20"/>
              </w:rPr>
              <w:t>I</w:t>
            </w:r>
          </w:p>
        </w:tc>
        <w:tc>
          <w:tcPr>
            <w:tcW w:w="39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562F251" w14:textId="77777777" w:rsidR="00A841C5" w:rsidRPr="00BD277D" w:rsidRDefault="00A841C5" w:rsidP="00E318BF">
            <w:pPr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2.</w:t>
            </w:r>
            <w:r w:rsidR="00EC502B" w:rsidRPr="00BD277D">
              <w:rPr>
                <w:rFonts w:ascii="Arial" w:hAnsi="Arial" w:cs="Arial"/>
                <w:sz w:val="18"/>
                <w:szCs w:val="20"/>
              </w:rPr>
              <w:t>5</w:t>
            </w:r>
          </w:p>
        </w:tc>
        <w:tc>
          <w:tcPr>
            <w:tcW w:w="96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FF6F0DC" w14:textId="77777777" w:rsidR="00A841C5" w:rsidRPr="00BD277D" w:rsidRDefault="00A841C5" w:rsidP="00E318BF">
            <w:pPr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Semestrul</w:t>
            </w:r>
          </w:p>
        </w:tc>
        <w:tc>
          <w:tcPr>
            <w:tcW w:w="36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F82DCD2" w14:textId="77777777" w:rsidR="00A841C5" w:rsidRDefault="00131F73" w:rsidP="002C5C74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>
              <w:rPr>
                <w:rFonts w:ascii="Arial" w:hAnsi="Arial" w:cs="Arial"/>
                <w:sz w:val="18"/>
                <w:szCs w:val="22"/>
              </w:rPr>
              <w:t>I</w:t>
            </w:r>
          </w:p>
          <w:p w14:paraId="3A5E4745" w14:textId="77777777" w:rsidR="00E6534B" w:rsidRPr="00BD277D" w:rsidRDefault="00E6534B" w:rsidP="002C5C74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40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DE0F9E2" w14:textId="77777777" w:rsidR="00A841C5" w:rsidRPr="00BD277D" w:rsidRDefault="00A841C5" w:rsidP="002C5C7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2.</w:t>
            </w:r>
            <w:r w:rsidR="00EC502B" w:rsidRPr="00BD277D">
              <w:rPr>
                <w:rFonts w:ascii="Arial" w:hAnsi="Arial" w:cs="Arial"/>
                <w:sz w:val="18"/>
                <w:szCs w:val="20"/>
              </w:rPr>
              <w:t>6</w:t>
            </w:r>
          </w:p>
        </w:tc>
        <w:tc>
          <w:tcPr>
            <w:tcW w:w="147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ADF2872" w14:textId="77777777" w:rsidR="00A841C5" w:rsidRPr="00BD277D" w:rsidRDefault="00743238" w:rsidP="00743238">
            <w:pPr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Tipul de e</w:t>
            </w:r>
            <w:r w:rsidR="00A841C5" w:rsidRPr="00BD277D">
              <w:rPr>
                <w:rFonts w:ascii="Arial" w:hAnsi="Arial" w:cs="Arial"/>
                <w:sz w:val="18"/>
                <w:szCs w:val="20"/>
              </w:rPr>
              <w:t>valuare</w:t>
            </w:r>
          </w:p>
        </w:tc>
        <w:tc>
          <w:tcPr>
            <w:tcW w:w="9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E1F72FB" w14:textId="77777777" w:rsidR="00A841C5" w:rsidRPr="00BD277D" w:rsidRDefault="005C3413" w:rsidP="00131F7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</w:t>
            </w:r>
          </w:p>
        </w:tc>
        <w:tc>
          <w:tcPr>
            <w:tcW w:w="70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78AF1A8" w14:textId="77777777" w:rsidR="00A841C5" w:rsidRPr="00BD277D" w:rsidRDefault="00A841C5" w:rsidP="002C5C7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D277D">
              <w:rPr>
                <w:rFonts w:ascii="Arial" w:hAnsi="Arial" w:cs="Arial"/>
                <w:sz w:val="18"/>
                <w:szCs w:val="20"/>
              </w:rPr>
              <w:t>2.</w:t>
            </w:r>
            <w:r w:rsidR="00EC502B" w:rsidRPr="00BD277D">
              <w:rPr>
                <w:rFonts w:ascii="Arial" w:hAnsi="Arial" w:cs="Arial"/>
                <w:sz w:val="18"/>
                <w:szCs w:val="20"/>
              </w:rPr>
              <w:t>7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8659838" w14:textId="77777777" w:rsidR="00A841C5" w:rsidRPr="00BD277D" w:rsidRDefault="00EE5EF0" w:rsidP="00761BA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Regimul disciplinei</w:t>
            </w:r>
          </w:p>
        </w:tc>
        <w:tc>
          <w:tcPr>
            <w:tcW w:w="65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C8D5C2F" w14:textId="77777777" w:rsidR="00A841C5" w:rsidRPr="00BD277D" w:rsidRDefault="00131F73" w:rsidP="00EC502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</w:t>
            </w:r>
          </w:p>
        </w:tc>
      </w:tr>
    </w:tbl>
    <w:p w14:paraId="5FC682B7" w14:textId="77777777" w:rsidR="000D6B55" w:rsidRPr="00A84BAA" w:rsidRDefault="00E318BF">
      <w:pPr>
        <w:rPr>
          <w:rFonts w:ascii="Arial" w:hAnsi="Arial" w:cs="Arial"/>
          <w:sz w:val="20"/>
          <w:szCs w:val="22"/>
        </w:rPr>
      </w:pPr>
      <w:r w:rsidRPr="00BD277D">
        <w:rPr>
          <w:rFonts w:ascii="Arial" w:hAnsi="Arial" w:cs="Arial"/>
        </w:rPr>
        <w:t xml:space="preserve"> </w:t>
      </w:r>
    </w:p>
    <w:p w14:paraId="5D918C28" w14:textId="77777777" w:rsidR="000D6B55" w:rsidRPr="00BD277D" w:rsidRDefault="000059FD" w:rsidP="000D6B55">
      <w:pPr>
        <w:numPr>
          <w:ilvl w:val="0"/>
          <w:numId w:val="12"/>
        </w:numPr>
        <w:rPr>
          <w:rFonts w:ascii="Arial" w:hAnsi="Arial" w:cs="Arial"/>
          <w:b/>
          <w:bCs/>
          <w:sz w:val="18"/>
          <w:szCs w:val="20"/>
        </w:rPr>
      </w:pPr>
      <w:r w:rsidRPr="00BD277D">
        <w:rPr>
          <w:rFonts w:ascii="Arial" w:hAnsi="Arial" w:cs="Arial"/>
          <w:b/>
          <w:bCs/>
          <w:sz w:val="18"/>
          <w:szCs w:val="20"/>
        </w:rPr>
        <w:t>Timpul total estimat</w:t>
      </w:r>
    </w:p>
    <w:tbl>
      <w:tblPr>
        <w:tblW w:w="518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33"/>
        <w:gridCol w:w="2797"/>
        <w:gridCol w:w="732"/>
        <w:gridCol w:w="587"/>
        <w:gridCol w:w="575"/>
        <w:gridCol w:w="878"/>
        <w:gridCol w:w="730"/>
        <w:gridCol w:w="585"/>
        <w:gridCol w:w="1752"/>
        <w:gridCol w:w="667"/>
      </w:tblGrid>
      <w:tr w:rsidR="00CF33FA" w:rsidRPr="00BD277D" w14:paraId="24A0A06F" w14:textId="77777777">
        <w:trPr>
          <w:jc w:val="center"/>
        </w:trPr>
        <w:tc>
          <w:tcPr>
            <w:tcW w:w="257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3BAC707" w14:textId="77777777" w:rsidR="00843039" w:rsidRPr="00BD277D" w:rsidRDefault="00843039" w:rsidP="002C5C7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D277D">
              <w:rPr>
                <w:rFonts w:ascii="Arial" w:hAnsi="Arial" w:cs="Arial"/>
                <w:sz w:val="18"/>
                <w:szCs w:val="18"/>
                <w:lang w:val="ro-RO"/>
              </w:rPr>
              <w:t>3.1</w:t>
            </w:r>
          </w:p>
        </w:tc>
        <w:tc>
          <w:tcPr>
            <w:tcW w:w="1438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F7231FC" w14:textId="77777777" w:rsidR="00843039" w:rsidRPr="00BD277D" w:rsidRDefault="00CF33FA" w:rsidP="00CB6D57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D277D">
              <w:rPr>
                <w:rFonts w:ascii="Arial" w:hAnsi="Arial" w:cs="Arial"/>
                <w:sz w:val="18"/>
                <w:szCs w:val="18"/>
                <w:lang w:val="ro-RO"/>
              </w:rPr>
              <w:t>Număr de ore pe saptămână</w:t>
            </w:r>
          </w:p>
        </w:tc>
        <w:tc>
          <w:tcPr>
            <w:tcW w:w="372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AF44D3C" w14:textId="77777777" w:rsidR="00843039" w:rsidRPr="00BD277D" w:rsidRDefault="00701922" w:rsidP="002C5C7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4</w:t>
            </w:r>
          </w:p>
        </w:tc>
        <w:tc>
          <w:tcPr>
            <w:tcW w:w="298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943FBF3" w14:textId="77777777" w:rsidR="00843039" w:rsidRPr="00BD277D" w:rsidRDefault="00843039" w:rsidP="002C5C7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D277D">
              <w:rPr>
                <w:rFonts w:ascii="Arial" w:hAnsi="Arial" w:cs="Arial"/>
                <w:sz w:val="18"/>
                <w:szCs w:val="18"/>
                <w:lang w:val="ro-RO"/>
              </w:rPr>
              <w:t>3.2</w:t>
            </w:r>
          </w:p>
        </w:tc>
        <w:tc>
          <w:tcPr>
            <w:tcW w:w="738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0254437" w14:textId="77777777" w:rsidR="00843039" w:rsidRPr="00BD277D" w:rsidRDefault="00843039" w:rsidP="00CF33F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D277D">
              <w:rPr>
                <w:rFonts w:ascii="Arial" w:hAnsi="Arial" w:cs="Arial"/>
                <w:sz w:val="18"/>
                <w:szCs w:val="18"/>
                <w:lang w:val="ro-RO"/>
              </w:rPr>
              <w:t>din care curs</w:t>
            </w:r>
          </w:p>
        </w:tc>
        <w:tc>
          <w:tcPr>
            <w:tcW w:w="371" w:type="pct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0B6A888" w14:textId="77777777" w:rsidR="00843039" w:rsidRPr="00BD277D" w:rsidRDefault="00701922" w:rsidP="002C5C7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2</w:t>
            </w:r>
          </w:p>
        </w:tc>
        <w:tc>
          <w:tcPr>
            <w:tcW w:w="297" w:type="pct"/>
            <w:tcBorders>
              <w:bottom w:val="single" w:sz="4" w:space="0" w:color="auto"/>
            </w:tcBorders>
            <w:shd w:val="clear" w:color="auto" w:fill="auto"/>
          </w:tcPr>
          <w:p w14:paraId="7A6C25DF" w14:textId="77777777" w:rsidR="00843039" w:rsidRPr="00BD277D" w:rsidRDefault="00843039" w:rsidP="002C5C7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D277D">
              <w:rPr>
                <w:rFonts w:ascii="Arial" w:hAnsi="Arial" w:cs="Arial"/>
                <w:sz w:val="18"/>
                <w:szCs w:val="18"/>
                <w:lang w:val="ro-RO"/>
              </w:rPr>
              <w:t>3.3</w:t>
            </w:r>
          </w:p>
        </w:tc>
        <w:tc>
          <w:tcPr>
            <w:tcW w:w="890" w:type="pct"/>
            <w:tcBorders>
              <w:bottom w:val="single" w:sz="4" w:space="0" w:color="auto"/>
            </w:tcBorders>
            <w:shd w:val="clear" w:color="auto" w:fill="auto"/>
          </w:tcPr>
          <w:p w14:paraId="21F5CC42" w14:textId="77777777" w:rsidR="00843039" w:rsidRPr="00BD277D" w:rsidRDefault="00E960FC" w:rsidP="00CF33F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seminar/</w:t>
            </w:r>
            <w:r w:rsidRPr="00BD277D">
              <w:rPr>
                <w:rFonts w:ascii="Arial" w:hAnsi="Arial" w:cs="Arial"/>
                <w:sz w:val="18"/>
                <w:szCs w:val="18"/>
                <w:lang w:val="ro-RO"/>
              </w:rPr>
              <w:t>laborator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shd w:val="clear" w:color="auto" w:fill="auto"/>
          </w:tcPr>
          <w:p w14:paraId="6DA9C2BC" w14:textId="77777777" w:rsidR="00843039" w:rsidRPr="00BD277D" w:rsidRDefault="00701922" w:rsidP="002C5C7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2</w:t>
            </w:r>
          </w:p>
        </w:tc>
      </w:tr>
      <w:tr w:rsidR="006A7A34" w:rsidRPr="00BD277D" w14:paraId="1D0B84CB" w14:textId="77777777">
        <w:trPr>
          <w:jc w:val="center"/>
        </w:trPr>
        <w:tc>
          <w:tcPr>
            <w:tcW w:w="257" w:type="pct"/>
            <w:shd w:val="clear" w:color="auto" w:fill="auto"/>
            <w:tcMar>
              <w:left w:w="28" w:type="dxa"/>
              <w:right w:w="28" w:type="dxa"/>
            </w:tcMar>
          </w:tcPr>
          <w:p w14:paraId="413778CC" w14:textId="77777777" w:rsidR="006A7A34" w:rsidRPr="00BD277D" w:rsidRDefault="006A7A34" w:rsidP="002C5C7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D277D">
              <w:rPr>
                <w:rFonts w:ascii="Arial" w:hAnsi="Arial" w:cs="Arial"/>
                <w:sz w:val="18"/>
                <w:szCs w:val="18"/>
                <w:lang w:val="ro-RO"/>
              </w:rPr>
              <w:t>3.4</w:t>
            </w:r>
          </w:p>
        </w:tc>
        <w:tc>
          <w:tcPr>
            <w:tcW w:w="1438" w:type="pct"/>
            <w:gridSpan w:val="2"/>
            <w:shd w:val="clear" w:color="auto" w:fill="auto"/>
            <w:tcMar>
              <w:left w:w="28" w:type="dxa"/>
              <w:right w:w="28" w:type="dxa"/>
            </w:tcMar>
          </w:tcPr>
          <w:p w14:paraId="082205FA" w14:textId="77777777" w:rsidR="006A7A34" w:rsidRPr="00BD277D" w:rsidRDefault="006A7A34" w:rsidP="00CB6D57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D277D">
              <w:rPr>
                <w:rFonts w:ascii="Arial" w:hAnsi="Arial" w:cs="Arial"/>
                <w:sz w:val="18"/>
                <w:szCs w:val="18"/>
                <w:lang w:val="ro-RO"/>
              </w:rPr>
              <w:t>Total ore din planul de inv.</w:t>
            </w:r>
          </w:p>
        </w:tc>
        <w:tc>
          <w:tcPr>
            <w:tcW w:w="372" w:type="pct"/>
            <w:shd w:val="clear" w:color="auto" w:fill="auto"/>
            <w:tcMar>
              <w:left w:w="28" w:type="dxa"/>
              <w:right w:w="28" w:type="dxa"/>
            </w:tcMar>
          </w:tcPr>
          <w:p w14:paraId="1C4BEF76" w14:textId="77777777" w:rsidR="006A7A34" w:rsidRPr="00BD277D" w:rsidRDefault="00701922" w:rsidP="002C5C7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56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14:paraId="282E38B7" w14:textId="77777777" w:rsidR="006A7A34" w:rsidRPr="00BD277D" w:rsidRDefault="006A7A34" w:rsidP="002C5C7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D277D">
              <w:rPr>
                <w:rFonts w:ascii="Arial" w:hAnsi="Arial" w:cs="Arial"/>
                <w:sz w:val="18"/>
                <w:szCs w:val="18"/>
                <w:lang w:val="ro-RO"/>
              </w:rPr>
              <w:t>3.5</w:t>
            </w:r>
          </w:p>
        </w:tc>
        <w:tc>
          <w:tcPr>
            <w:tcW w:w="738" w:type="pct"/>
            <w:gridSpan w:val="2"/>
            <w:shd w:val="clear" w:color="auto" w:fill="auto"/>
            <w:tcMar>
              <w:left w:w="28" w:type="dxa"/>
              <w:right w:w="28" w:type="dxa"/>
            </w:tcMar>
          </w:tcPr>
          <w:p w14:paraId="10429CD3" w14:textId="77777777" w:rsidR="006A7A34" w:rsidRPr="00BD277D" w:rsidRDefault="006A7A34" w:rsidP="00CF33F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D277D">
              <w:rPr>
                <w:rFonts w:ascii="Arial" w:hAnsi="Arial" w:cs="Arial"/>
                <w:sz w:val="18"/>
                <w:szCs w:val="18"/>
                <w:lang w:val="ro-RO"/>
              </w:rPr>
              <w:t>din care curs</w:t>
            </w:r>
          </w:p>
        </w:tc>
        <w:tc>
          <w:tcPr>
            <w:tcW w:w="371" w:type="pct"/>
            <w:shd w:val="clear" w:color="auto" w:fill="auto"/>
            <w:tcMar>
              <w:left w:w="28" w:type="dxa"/>
              <w:right w:w="28" w:type="dxa"/>
            </w:tcMar>
          </w:tcPr>
          <w:p w14:paraId="6687040C" w14:textId="77777777" w:rsidR="006A7A34" w:rsidRPr="00BD277D" w:rsidRDefault="00701922" w:rsidP="002C5C7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28</w:t>
            </w:r>
          </w:p>
        </w:tc>
        <w:tc>
          <w:tcPr>
            <w:tcW w:w="297" w:type="pct"/>
            <w:shd w:val="clear" w:color="auto" w:fill="auto"/>
          </w:tcPr>
          <w:p w14:paraId="64B31F71" w14:textId="77777777" w:rsidR="006A7A34" w:rsidRPr="00BD277D" w:rsidRDefault="006A7A34" w:rsidP="002C5C7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D277D">
              <w:rPr>
                <w:rFonts w:ascii="Arial" w:hAnsi="Arial" w:cs="Arial"/>
                <w:sz w:val="18"/>
                <w:szCs w:val="18"/>
                <w:lang w:val="ro-RO"/>
              </w:rPr>
              <w:t>3.6</w:t>
            </w:r>
          </w:p>
        </w:tc>
        <w:tc>
          <w:tcPr>
            <w:tcW w:w="890" w:type="pct"/>
            <w:shd w:val="clear" w:color="auto" w:fill="auto"/>
          </w:tcPr>
          <w:p w14:paraId="46CA1F25" w14:textId="77777777" w:rsidR="006A7A34" w:rsidRPr="00BD277D" w:rsidRDefault="006A7A34" w:rsidP="00C4296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seminar/</w:t>
            </w:r>
            <w:r w:rsidRPr="00BD277D">
              <w:rPr>
                <w:rFonts w:ascii="Arial" w:hAnsi="Arial" w:cs="Arial"/>
                <w:sz w:val="18"/>
                <w:szCs w:val="18"/>
                <w:lang w:val="ro-RO"/>
              </w:rPr>
              <w:t>laborator</w:t>
            </w:r>
          </w:p>
        </w:tc>
        <w:tc>
          <w:tcPr>
            <w:tcW w:w="339" w:type="pct"/>
            <w:shd w:val="clear" w:color="auto" w:fill="auto"/>
          </w:tcPr>
          <w:p w14:paraId="5319BA43" w14:textId="77777777" w:rsidR="006A7A34" w:rsidRPr="00BD277D" w:rsidRDefault="00701922" w:rsidP="002C5C7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28</w:t>
            </w:r>
          </w:p>
        </w:tc>
      </w:tr>
      <w:tr w:rsidR="006A7A34" w:rsidRPr="00BD277D" w14:paraId="6EC59209" w14:textId="77777777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14:paraId="5DF21B2A" w14:textId="77777777" w:rsidR="006A7A34" w:rsidRPr="00BD277D" w:rsidRDefault="006A7A34" w:rsidP="00CB6D57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D277D">
              <w:rPr>
                <w:rFonts w:ascii="Arial" w:hAnsi="Arial" w:cs="Arial"/>
                <w:sz w:val="18"/>
                <w:szCs w:val="18"/>
                <w:lang w:val="ro-RO"/>
              </w:rPr>
              <w:t>Distribuţia fondului de timp</w:t>
            </w:r>
          </w:p>
        </w:tc>
        <w:tc>
          <w:tcPr>
            <w:tcW w:w="339" w:type="pct"/>
            <w:shd w:val="clear" w:color="auto" w:fill="auto"/>
          </w:tcPr>
          <w:p w14:paraId="2C08F5AC" w14:textId="77777777" w:rsidR="006A7A34" w:rsidRPr="00BD277D" w:rsidRDefault="003F7844" w:rsidP="002C5C7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D277D">
              <w:rPr>
                <w:rFonts w:ascii="Arial" w:hAnsi="Arial" w:cs="Arial"/>
                <w:sz w:val="18"/>
                <w:szCs w:val="18"/>
                <w:lang w:val="ro-RO"/>
              </w:rPr>
              <w:t>O</w:t>
            </w:r>
            <w:r w:rsidR="006A7A34" w:rsidRPr="00BD277D">
              <w:rPr>
                <w:rFonts w:ascii="Arial" w:hAnsi="Arial" w:cs="Arial"/>
                <w:sz w:val="18"/>
                <w:szCs w:val="18"/>
                <w:lang w:val="ro-RO"/>
              </w:rPr>
              <w:t>re</w:t>
            </w:r>
          </w:p>
        </w:tc>
      </w:tr>
      <w:tr w:rsidR="006A7A34" w:rsidRPr="00BD277D" w14:paraId="20B1109A" w14:textId="77777777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14:paraId="2C805935" w14:textId="77777777" w:rsidR="006A7A34" w:rsidRPr="00BD277D" w:rsidRDefault="006A7A34" w:rsidP="00F72F11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D277D">
              <w:rPr>
                <w:rFonts w:ascii="Arial" w:hAnsi="Arial" w:cs="Arial"/>
                <w:sz w:val="18"/>
                <w:szCs w:val="18"/>
                <w:lang w:val="ro-RO"/>
              </w:rPr>
              <w:t>Studiul dup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ă</w:t>
            </w:r>
            <w:r w:rsidRPr="00BD277D">
              <w:rPr>
                <w:rFonts w:ascii="Arial" w:hAnsi="Arial" w:cs="Arial"/>
                <w:sz w:val="18"/>
                <w:szCs w:val="18"/>
                <w:lang w:val="ro-RO"/>
              </w:rPr>
              <w:t xml:space="preserve"> manual, suport de curs, bibliografie şi notiţe</w:t>
            </w:r>
          </w:p>
        </w:tc>
        <w:tc>
          <w:tcPr>
            <w:tcW w:w="339" w:type="pct"/>
            <w:shd w:val="clear" w:color="auto" w:fill="auto"/>
          </w:tcPr>
          <w:p w14:paraId="52EB1C7F" w14:textId="77777777" w:rsidR="006A7A34" w:rsidRPr="00BD277D" w:rsidRDefault="005C3413" w:rsidP="004C038B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12</w:t>
            </w:r>
          </w:p>
        </w:tc>
      </w:tr>
      <w:tr w:rsidR="006A7A34" w:rsidRPr="00BD277D" w14:paraId="7D0AC894" w14:textId="77777777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14:paraId="43D69CF7" w14:textId="77777777" w:rsidR="006A7A34" w:rsidRPr="00BD277D" w:rsidRDefault="006A7A34" w:rsidP="00CB6D57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D277D">
              <w:rPr>
                <w:rFonts w:ascii="Arial" w:hAnsi="Arial" w:cs="Arial"/>
                <w:sz w:val="18"/>
                <w:szCs w:val="18"/>
                <w:lang w:val="ro-RO"/>
              </w:rPr>
              <w:t>Documentare suplimentară în bibliotecă, pe platformele electronice de specialitate şi pe teren</w:t>
            </w:r>
          </w:p>
        </w:tc>
        <w:tc>
          <w:tcPr>
            <w:tcW w:w="339" w:type="pct"/>
            <w:shd w:val="clear" w:color="auto" w:fill="auto"/>
          </w:tcPr>
          <w:p w14:paraId="1B509257" w14:textId="77777777" w:rsidR="006A7A34" w:rsidRPr="00BD277D" w:rsidRDefault="005C3413" w:rsidP="00CF33F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10</w:t>
            </w:r>
          </w:p>
        </w:tc>
      </w:tr>
      <w:tr w:rsidR="006A7A34" w:rsidRPr="00BD277D" w14:paraId="07368AD0" w14:textId="77777777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14:paraId="21BDBFB7" w14:textId="77777777" w:rsidR="006A7A34" w:rsidRPr="00BD277D" w:rsidRDefault="006A7A34" w:rsidP="00F72F11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D277D">
              <w:rPr>
                <w:rFonts w:ascii="Arial" w:hAnsi="Arial" w:cs="Arial"/>
                <w:sz w:val="18"/>
                <w:szCs w:val="18"/>
                <w:lang w:val="ro-RO"/>
              </w:rPr>
              <w:t>Preg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ă</w:t>
            </w:r>
            <w:r w:rsidRPr="00BD277D">
              <w:rPr>
                <w:rFonts w:ascii="Arial" w:hAnsi="Arial" w:cs="Arial"/>
                <w:sz w:val="18"/>
                <w:szCs w:val="18"/>
                <w:lang w:val="ro-RO"/>
              </w:rPr>
              <w:t>tire seminarii/laborato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a</w:t>
            </w:r>
            <w:r w:rsidRPr="00BD277D">
              <w:rPr>
                <w:rFonts w:ascii="Arial" w:hAnsi="Arial" w:cs="Arial"/>
                <w:sz w:val="18"/>
                <w:szCs w:val="18"/>
                <w:lang w:val="ro-RO"/>
              </w:rPr>
              <w:t>re, teme, referate, portofolii, eseuri</w:t>
            </w:r>
          </w:p>
        </w:tc>
        <w:tc>
          <w:tcPr>
            <w:tcW w:w="339" w:type="pct"/>
            <w:shd w:val="clear" w:color="auto" w:fill="auto"/>
          </w:tcPr>
          <w:p w14:paraId="0770A354" w14:textId="77777777" w:rsidR="006A7A34" w:rsidRPr="00BD277D" w:rsidRDefault="005C3413" w:rsidP="00E3572F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1</w:t>
            </w:r>
            <w:r w:rsidR="00BD4837">
              <w:rPr>
                <w:rFonts w:ascii="Arial" w:hAnsi="Arial" w:cs="Arial"/>
                <w:sz w:val="18"/>
                <w:szCs w:val="18"/>
                <w:lang w:val="ro-RO"/>
              </w:rPr>
              <w:t>2</w:t>
            </w:r>
          </w:p>
        </w:tc>
      </w:tr>
      <w:tr w:rsidR="006A7A34" w:rsidRPr="00BD277D" w14:paraId="786B3B1F" w14:textId="77777777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14:paraId="5277F101" w14:textId="77777777" w:rsidR="006A7A34" w:rsidRPr="00BD277D" w:rsidRDefault="006A7A34" w:rsidP="00CB6D57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D277D">
              <w:rPr>
                <w:rFonts w:ascii="Arial" w:hAnsi="Arial" w:cs="Arial"/>
                <w:sz w:val="18"/>
                <w:szCs w:val="18"/>
                <w:lang w:val="ro-RO"/>
              </w:rPr>
              <w:t>Tutoriat</w:t>
            </w:r>
          </w:p>
        </w:tc>
        <w:tc>
          <w:tcPr>
            <w:tcW w:w="339" w:type="pct"/>
            <w:shd w:val="clear" w:color="auto" w:fill="auto"/>
          </w:tcPr>
          <w:p w14:paraId="5E6589FB" w14:textId="77777777" w:rsidR="006A7A34" w:rsidRPr="00BD277D" w:rsidRDefault="00701922" w:rsidP="00CF33F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4</w:t>
            </w:r>
          </w:p>
        </w:tc>
      </w:tr>
      <w:tr w:rsidR="006A7A34" w:rsidRPr="00BD277D" w14:paraId="108E1507" w14:textId="77777777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14:paraId="44C80567" w14:textId="77777777" w:rsidR="006A7A34" w:rsidRPr="00BD277D" w:rsidRDefault="006A7A34" w:rsidP="00F72F11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BD277D">
              <w:rPr>
                <w:rFonts w:ascii="Arial" w:hAnsi="Arial" w:cs="Arial"/>
                <w:sz w:val="18"/>
                <w:szCs w:val="18"/>
                <w:lang w:val="ro-RO"/>
              </w:rPr>
              <w:t>Examin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ă</w:t>
            </w:r>
            <w:r w:rsidRPr="00BD277D">
              <w:rPr>
                <w:rFonts w:ascii="Arial" w:hAnsi="Arial" w:cs="Arial"/>
                <w:sz w:val="18"/>
                <w:szCs w:val="18"/>
                <w:lang w:val="ro-RO"/>
              </w:rPr>
              <w:t>ri</w:t>
            </w:r>
          </w:p>
        </w:tc>
        <w:tc>
          <w:tcPr>
            <w:tcW w:w="339" w:type="pct"/>
            <w:shd w:val="clear" w:color="auto" w:fill="auto"/>
          </w:tcPr>
          <w:p w14:paraId="4884250C" w14:textId="77777777" w:rsidR="006A7A34" w:rsidRPr="00BD277D" w:rsidRDefault="00701922" w:rsidP="00CF33F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6</w:t>
            </w:r>
          </w:p>
        </w:tc>
      </w:tr>
      <w:tr w:rsidR="006A7A34" w:rsidRPr="00BD277D" w14:paraId="4E7771B7" w14:textId="77777777">
        <w:trPr>
          <w:jc w:val="center"/>
        </w:trPr>
        <w:tc>
          <w:tcPr>
            <w:tcW w:w="4661" w:type="pct"/>
            <w:gridSpan w:val="10"/>
            <w:shd w:val="clear" w:color="auto" w:fill="auto"/>
          </w:tcPr>
          <w:p w14:paraId="35C974F3" w14:textId="77777777" w:rsidR="006A7A34" w:rsidRPr="00BD277D" w:rsidRDefault="006A7A34" w:rsidP="00F45977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  <w:tc>
          <w:tcPr>
            <w:tcW w:w="339" w:type="pct"/>
            <w:shd w:val="clear" w:color="auto" w:fill="auto"/>
          </w:tcPr>
          <w:p w14:paraId="0C986C17" w14:textId="77777777" w:rsidR="006A7A34" w:rsidRPr="00BD277D" w:rsidRDefault="006A7A34" w:rsidP="00CF33F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  <w:tr w:rsidR="006A7A34" w:rsidRPr="00BD277D" w14:paraId="527A3AD2" w14:textId="77777777">
        <w:trPr>
          <w:gridAfter w:val="5"/>
          <w:wAfter w:w="2343" w:type="pct"/>
          <w:jc w:val="center"/>
        </w:trPr>
        <w:tc>
          <w:tcPr>
            <w:tcW w:w="274" w:type="pct"/>
            <w:gridSpan w:val="2"/>
            <w:shd w:val="clear" w:color="auto" w:fill="auto"/>
          </w:tcPr>
          <w:p w14:paraId="57525EA2" w14:textId="77777777" w:rsidR="006A7A34" w:rsidRPr="00A84BAA" w:rsidRDefault="006A7A34" w:rsidP="00CB6D57">
            <w:pPr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A84BAA">
              <w:rPr>
                <w:rFonts w:ascii="Arial" w:hAnsi="Arial" w:cs="Arial"/>
                <w:bCs/>
                <w:sz w:val="18"/>
                <w:szCs w:val="18"/>
                <w:lang w:val="ro-RO"/>
              </w:rPr>
              <w:t>3.7</w:t>
            </w:r>
          </w:p>
        </w:tc>
        <w:tc>
          <w:tcPr>
            <w:tcW w:w="1793" w:type="pct"/>
            <w:gridSpan w:val="2"/>
            <w:shd w:val="clear" w:color="auto" w:fill="auto"/>
          </w:tcPr>
          <w:p w14:paraId="0E054EF0" w14:textId="77777777" w:rsidR="006A7A34" w:rsidRPr="00A84BAA" w:rsidRDefault="006A7A34" w:rsidP="00CB6D57">
            <w:pPr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A84BAA">
              <w:rPr>
                <w:rFonts w:ascii="Arial" w:hAnsi="Arial" w:cs="Arial"/>
                <w:bCs/>
                <w:sz w:val="18"/>
                <w:szCs w:val="18"/>
                <w:lang w:val="ro-RO"/>
              </w:rPr>
              <w:t>Total ore studiu individual</w:t>
            </w:r>
          </w:p>
        </w:tc>
        <w:tc>
          <w:tcPr>
            <w:tcW w:w="590" w:type="pct"/>
            <w:gridSpan w:val="2"/>
            <w:shd w:val="clear" w:color="auto" w:fill="auto"/>
          </w:tcPr>
          <w:p w14:paraId="7CB1F7BE" w14:textId="77777777" w:rsidR="006A7A34" w:rsidRPr="00A84BAA" w:rsidRDefault="00701922" w:rsidP="004170D7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44</w:t>
            </w:r>
          </w:p>
        </w:tc>
      </w:tr>
      <w:tr w:rsidR="006A7A34" w:rsidRPr="00BD277D" w14:paraId="7FF2A0B8" w14:textId="77777777">
        <w:trPr>
          <w:gridAfter w:val="5"/>
          <w:wAfter w:w="2343" w:type="pct"/>
          <w:jc w:val="center"/>
        </w:trPr>
        <w:tc>
          <w:tcPr>
            <w:tcW w:w="274" w:type="pct"/>
            <w:gridSpan w:val="2"/>
            <w:shd w:val="clear" w:color="auto" w:fill="auto"/>
          </w:tcPr>
          <w:p w14:paraId="362F5B70" w14:textId="77777777" w:rsidR="006A7A34" w:rsidRPr="00F45977" w:rsidRDefault="006A7A34" w:rsidP="00CB6D57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F45977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3.8</w:t>
            </w:r>
          </w:p>
        </w:tc>
        <w:tc>
          <w:tcPr>
            <w:tcW w:w="1793" w:type="pct"/>
            <w:gridSpan w:val="2"/>
            <w:shd w:val="clear" w:color="auto" w:fill="auto"/>
          </w:tcPr>
          <w:p w14:paraId="51D3A6A9" w14:textId="77777777" w:rsidR="006A7A34" w:rsidRPr="00F45977" w:rsidRDefault="006A7A34" w:rsidP="00CB6D57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F45977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Total ore pe semestru</w:t>
            </w:r>
          </w:p>
        </w:tc>
        <w:tc>
          <w:tcPr>
            <w:tcW w:w="590" w:type="pct"/>
            <w:gridSpan w:val="2"/>
            <w:shd w:val="clear" w:color="auto" w:fill="auto"/>
          </w:tcPr>
          <w:p w14:paraId="3FAD8C78" w14:textId="77777777" w:rsidR="006A7A34" w:rsidRPr="00774A87" w:rsidRDefault="00701922" w:rsidP="004170D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o-RO"/>
              </w:rPr>
              <w:t>100</w:t>
            </w:r>
          </w:p>
        </w:tc>
      </w:tr>
      <w:tr w:rsidR="006A7A34" w:rsidRPr="00BD277D" w14:paraId="3065A213" w14:textId="77777777">
        <w:trPr>
          <w:gridAfter w:val="5"/>
          <w:wAfter w:w="2343" w:type="pct"/>
          <w:jc w:val="center"/>
        </w:trPr>
        <w:tc>
          <w:tcPr>
            <w:tcW w:w="274" w:type="pct"/>
            <w:gridSpan w:val="2"/>
            <w:shd w:val="clear" w:color="auto" w:fill="auto"/>
          </w:tcPr>
          <w:p w14:paraId="1A0CBDD7" w14:textId="77777777" w:rsidR="006A7A34" w:rsidRPr="00F45977" w:rsidRDefault="006A7A34" w:rsidP="00CB6D57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F45977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3.9</w:t>
            </w:r>
          </w:p>
        </w:tc>
        <w:tc>
          <w:tcPr>
            <w:tcW w:w="1793" w:type="pct"/>
            <w:gridSpan w:val="2"/>
            <w:shd w:val="clear" w:color="auto" w:fill="auto"/>
          </w:tcPr>
          <w:p w14:paraId="75DB927B" w14:textId="77777777" w:rsidR="006A7A34" w:rsidRPr="00F45977" w:rsidRDefault="006A7A34" w:rsidP="00A84BAA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F45977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Num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ă</w:t>
            </w:r>
            <w:r w:rsidRPr="00F45977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r de credite</w:t>
            </w:r>
          </w:p>
        </w:tc>
        <w:tc>
          <w:tcPr>
            <w:tcW w:w="590" w:type="pct"/>
            <w:gridSpan w:val="2"/>
            <w:shd w:val="clear" w:color="auto" w:fill="auto"/>
          </w:tcPr>
          <w:p w14:paraId="038F6D6D" w14:textId="77777777" w:rsidR="006A7A34" w:rsidRPr="00A84BAA" w:rsidRDefault="00701922" w:rsidP="004170D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ro-RO"/>
              </w:rPr>
              <w:t>4</w:t>
            </w:r>
          </w:p>
        </w:tc>
      </w:tr>
    </w:tbl>
    <w:p w14:paraId="46078493" w14:textId="77777777" w:rsidR="00BF441C" w:rsidRPr="00BD277D" w:rsidRDefault="00BF441C" w:rsidP="00CB6D57">
      <w:pPr>
        <w:rPr>
          <w:rFonts w:ascii="Arial" w:hAnsi="Arial" w:cs="Arial"/>
          <w:sz w:val="20"/>
          <w:szCs w:val="20"/>
          <w:lang w:val="ro-RO"/>
        </w:rPr>
      </w:pPr>
    </w:p>
    <w:p w14:paraId="2975D4CB" w14:textId="77777777" w:rsidR="00BF441C" w:rsidRPr="00BD277D" w:rsidRDefault="004170D7" w:rsidP="00BF441C">
      <w:pPr>
        <w:numPr>
          <w:ilvl w:val="0"/>
          <w:numId w:val="12"/>
        </w:numPr>
        <w:rPr>
          <w:rFonts w:ascii="Arial" w:hAnsi="Arial" w:cs="Arial"/>
          <w:b/>
          <w:bCs/>
          <w:sz w:val="18"/>
          <w:szCs w:val="20"/>
          <w:lang w:val="ro-RO"/>
        </w:rPr>
      </w:pPr>
      <w:r w:rsidRPr="00BD277D">
        <w:rPr>
          <w:rFonts w:ascii="Arial" w:hAnsi="Arial" w:cs="Arial"/>
          <w:b/>
          <w:bCs/>
          <w:sz w:val="18"/>
          <w:szCs w:val="20"/>
          <w:lang w:val="ro-RO"/>
        </w:rPr>
        <w:t>Precondiţ</w:t>
      </w:r>
      <w:r w:rsidR="00BF441C" w:rsidRPr="00BD277D">
        <w:rPr>
          <w:rFonts w:ascii="Arial" w:hAnsi="Arial" w:cs="Arial"/>
          <w:b/>
          <w:bCs/>
          <w:sz w:val="18"/>
          <w:szCs w:val="20"/>
          <w:lang w:val="ro-RO"/>
        </w:rPr>
        <w:t>ii</w:t>
      </w:r>
      <w:r w:rsidR="00C74D79" w:rsidRPr="00BD277D">
        <w:rPr>
          <w:rFonts w:ascii="Arial" w:hAnsi="Arial" w:cs="Arial"/>
          <w:b/>
          <w:bCs/>
          <w:sz w:val="18"/>
          <w:szCs w:val="20"/>
          <w:lang w:val="ro-RO"/>
        </w:rPr>
        <w:t xml:space="preserve"> (acolo unde este cazul)</w:t>
      </w:r>
    </w:p>
    <w:tbl>
      <w:tblPr>
        <w:tblW w:w="9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370"/>
        <w:gridCol w:w="6870"/>
      </w:tblGrid>
      <w:tr w:rsidR="00C74D79" w:rsidRPr="00BD277D" w14:paraId="514E4C1A" w14:textId="77777777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28713DF9" w14:textId="77777777" w:rsidR="00C74D79" w:rsidRPr="00125858" w:rsidRDefault="00C74D79" w:rsidP="00A84BAA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125858">
              <w:rPr>
                <w:rFonts w:ascii="Arial" w:hAnsi="Arial" w:cs="Arial"/>
                <w:sz w:val="18"/>
                <w:szCs w:val="18"/>
                <w:lang w:val="ro-RO"/>
              </w:rPr>
              <w:t>4.1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1B634536" w14:textId="77777777" w:rsidR="00C74D79" w:rsidRPr="00125858" w:rsidRDefault="00C74D79" w:rsidP="00A84BAA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125858">
              <w:rPr>
                <w:rFonts w:ascii="Arial" w:hAnsi="Arial" w:cs="Arial"/>
                <w:sz w:val="18"/>
                <w:szCs w:val="18"/>
                <w:lang w:val="ro-RO"/>
              </w:rPr>
              <w:t>De curriculum</w:t>
            </w:r>
          </w:p>
        </w:tc>
        <w:tc>
          <w:tcPr>
            <w:tcW w:w="6870" w:type="dxa"/>
            <w:shd w:val="clear" w:color="auto" w:fill="auto"/>
            <w:vAlign w:val="center"/>
          </w:tcPr>
          <w:p w14:paraId="4A62F498" w14:textId="77777777" w:rsidR="00C74D79" w:rsidRPr="00125858" w:rsidRDefault="001855A6" w:rsidP="00E960A8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N</w:t>
            </w:r>
            <w:r w:rsidR="0089003A">
              <w:rPr>
                <w:rFonts w:ascii="Arial" w:hAnsi="Arial" w:cs="Arial"/>
                <w:sz w:val="18"/>
                <w:szCs w:val="18"/>
                <w:lang w:val="ro-RO"/>
              </w:rPr>
              <w:t xml:space="preserve">oţiuni de </w:t>
            </w:r>
            <w:r w:rsidR="00CE640D">
              <w:rPr>
                <w:rFonts w:ascii="Arial" w:hAnsi="Arial" w:cs="Arial"/>
                <w:sz w:val="18"/>
                <w:szCs w:val="18"/>
                <w:lang w:val="ro-RO"/>
              </w:rPr>
              <w:t xml:space="preserve">fizica </w:t>
            </w:r>
            <w:r w:rsidR="00E960A8">
              <w:rPr>
                <w:rFonts w:ascii="Arial" w:hAnsi="Arial" w:cs="Arial"/>
                <w:sz w:val="18"/>
                <w:szCs w:val="18"/>
                <w:lang w:val="ro-RO"/>
              </w:rPr>
              <w:t xml:space="preserve">la nivel </w:t>
            </w:r>
            <w:r w:rsidR="0089003A">
              <w:rPr>
                <w:rFonts w:ascii="Arial" w:hAnsi="Arial" w:cs="Arial"/>
                <w:sz w:val="18"/>
                <w:szCs w:val="18"/>
                <w:lang w:val="ro-RO"/>
              </w:rPr>
              <w:t>lice</w:t>
            </w:r>
            <w:r w:rsidR="00E960A8">
              <w:rPr>
                <w:rFonts w:ascii="Arial" w:hAnsi="Arial" w:cs="Arial"/>
                <w:sz w:val="18"/>
                <w:szCs w:val="18"/>
                <w:lang w:val="ro-RO"/>
              </w:rPr>
              <w:t>al</w:t>
            </w:r>
            <w:r w:rsidR="00E068D5">
              <w:rPr>
                <w:rFonts w:ascii="Arial" w:hAnsi="Arial" w:cs="Arial"/>
                <w:sz w:val="18"/>
                <w:szCs w:val="18"/>
                <w:lang w:val="ro-RO"/>
              </w:rPr>
              <w:t>.</w:t>
            </w:r>
          </w:p>
        </w:tc>
      </w:tr>
      <w:tr w:rsidR="00C74D79" w:rsidRPr="00BD277D" w14:paraId="7F72CDA0" w14:textId="77777777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43CA55F7" w14:textId="77777777" w:rsidR="00C74D79" w:rsidRPr="00125858" w:rsidRDefault="00C74D79" w:rsidP="00A84BAA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125858">
              <w:rPr>
                <w:rFonts w:ascii="Arial" w:hAnsi="Arial" w:cs="Arial"/>
                <w:sz w:val="18"/>
                <w:szCs w:val="18"/>
                <w:lang w:val="ro-RO"/>
              </w:rPr>
              <w:t>4.2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4450BA60" w14:textId="77777777" w:rsidR="00C74D79" w:rsidRPr="00125858" w:rsidRDefault="004170D7" w:rsidP="00A84BAA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125858">
              <w:rPr>
                <w:rFonts w:ascii="Arial" w:hAnsi="Arial" w:cs="Arial"/>
                <w:sz w:val="18"/>
                <w:szCs w:val="18"/>
                <w:lang w:val="ro-RO"/>
              </w:rPr>
              <w:t>De competenţ</w:t>
            </w:r>
            <w:r w:rsidR="00C74D79" w:rsidRPr="00125858">
              <w:rPr>
                <w:rFonts w:ascii="Arial" w:hAnsi="Arial" w:cs="Arial"/>
                <w:sz w:val="18"/>
                <w:szCs w:val="18"/>
                <w:lang w:val="ro-RO"/>
              </w:rPr>
              <w:t>e</w:t>
            </w:r>
          </w:p>
        </w:tc>
        <w:tc>
          <w:tcPr>
            <w:tcW w:w="6870" w:type="dxa"/>
            <w:shd w:val="clear" w:color="auto" w:fill="auto"/>
            <w:vAlign w:val="center"/>
          </w:tcPr>
          <w:p w14:paraId="680ABFF3" w14:textId="77777777" w:rsidR="006A7A34" w:rsidRPr="00125858" w:rsidRDefault="00F57F4B" w:rsidP="00125858">
            <w:p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Compenţa </w:t>
            </w:r>
            <w:r w:rsidR="00E068D5">
              <w:rPr>
                <w:rFonts w:ascii="Arial" w:hAnsi="Arial" w:cs="Arial"/>
                <w:sz w:val="18"/>
                <w:szCs w:val="18"/>
                <w:lang w:val="ro-RO"/>
              </w:rPr>
              <w:t>acumulate la disciplinele</w:t>
            </w:r>
            <w:r w:rsidR="00CE640D">
              <w:rPr>
                <w:rFonts w:ascii="Arial" w:hAnsi="Arial" w:cs="Arial"/>
                <w:sz w:val="18"/>
                <w:szCs w:val="18"/>
                <w:lang w:val="ro-RO"/>
              </w:rPr>
              <w:t xml:space="preserve"> cu activităţi experimentale</w:t>
            </w:r>
          </w:p>
        </w:tc>
      </w:tr>
    </w:tbl>
    <w:p w14:paraId="72477918" w14:textId="77777777" w:rsidR="00C74D79" w:rsidRPr="00A84BAA" w:rsidRDefault="00C74D79" w:rsidP="00CB6D57">
      <w:pPr>
        <w:rPr>
          <w:rFonts w:ascii="Arial" w:hAnsi="Arial" w:cs="Arial"/>
          <w:sz w:val="20"/>
          <w:szCs w:val="22"/>
          <w:lang w:val="ro-RO"/>
        </w:rPr>
      </w:pPr>
    </w:p>
    <w:p w14:paraId="3AFD853B" w14:textId="77777777" w:rsidR="00C74D79" w:rsidRPr="00125858" w:rsidRDefault="00C74D79" w:rsidP="00C74D79">
      <w:pPr>
        <w:numPr>
          <w:ilvl w:val="0"/>
          <w:numId w:val="12"/>
        </w:numPr>
        <w:rPr>
          <w:rFonts w:ascii="Arial" w:hAnsi="Arial" w:cs="Arial"/>
          <w:b/>
          <w:bCs/>
          <w:sz w:val="18"/>
          <w:szCs w:val="18"/>
          <w:lang w:val="ro-RO"/>
        </w:rPr>
      </w:pPr>
      <w:r w:rsidRPr="00125858">
        <w:rPr>
          <w:rFonts w:ascii="Arial" w:hAnsi="Arial" w:cs="Arial"/>
          <w:b/>
          <w:bCs/>
          <w:sz w:val="18"/>
          <w:szCs w:val="18"/>
          <w:lang w:val="ro-RO"/>
        </w:rPr>
        <w:t>C</w:t>
      </w:r>
      <w:r w:rsidR="00FC6238" w:rsidRPr="00125858">
        <w:rPr>
          <w:rFonts w:ascii="Arial" w:hAnsi="Arial" w:cs="Arial"/>
          <w:b/>
          <w:bCs/>
          <w:sz w:val="18"/>
          <w:szCs w:val="18"/>
          <w:lang w:val="ro-RO"/>
        </w:rPr>
        <w:t>ondiţ</w:t>
      </w:r>
      <w:r w:rsidRPr="00125858">
        <w:rPr>
          <w:rFonts w:ascii="Arial" w:hAnsi="Arial" w:cs="Arial"/>
          <w:b/>
          <w:bCs/>
          <w:sz w:val="18"/>
          <w:szCs w:val="18"/>
          <w:lang w:val="ro-RO"/>
        </w:rPr>
        <w:t>ii (acolo unde este cazul)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6095"/>
      </w:tblGrid>
      <w:tr w:rsidR="00C74D79" w:rsidRPr="00BD277D" w14:paraId="2359D9C5" w14:textId="77777777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2AECF77C" w14:textId="77777777" w:rsidR="00C74D79" w:rsidRPr="00125858" w:rsidRDefault="00C74D79" w:rsidP="00A84BAA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125858">
              <w:rPr>
                <w:rFonts w:ascii="Arial" w:hAnsi="Arial" w:cs="Arial"/>
                <w:sz w:val="18"/>
                <w:szCs w:val="18"/>
                <w:lang w:val="ro-RO"/>
              </w:rPr>
              <w:t>5.1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FDF1BB9" w14:textId="77777777" w:rsidR="00C74D79" w:rsidRPr="00125858" w:rsidRDefault="00FC6238" w:rsidP="00A84BAA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125858">
              <w:rPr>
                <w:rFonts w:ascii="Arial" w:hAnsi="Arial" w:cs="Arial"/>
                <w:sz w:val="18"/>
                <w:szCs w:val="18"/>
                <w:lang w:val="ro-RO"/>
              </w:rPr>
              <w:t>De desfăş</w:t>
            </w:r>
            <w:r w:rsidR="00C74D79" w:rsidRPr="00125858">
              <w:rPr>
                <w:rFonts w:ascii="Arial" w:hAnsi="Arial" w:cs="Arial"/>
                <w:sz w:val="18"/>
                <w:szCs w:val="18"/>
                <w:lang w:val="ro-RO"/>
              </w:rPr>
              <w:t>urare a cursului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D377395" w14:textId="77777777" w:rsidR="006A7A34" w:rsidRPr="00125858" w:rsidRDefault="008549C2" w:rsidP="008549C2">
            <w:p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Sală tip amfitetru cu un număr de locuri cel puţin egal nu numărul de studenţi îmnatriculaţi în anul </w:t>
            </w:r>
            <w:r w:rsidR="000703B9">
              <w:rPr>
                <w:rFonts w:ascii="Arial" w:hAnsi="Arial" w:cs="Arial"/>
                <w:sz w:val="18"/>
                <w:szCs w:val="18"/>
                <w:lang w:val="ro-RO"/>
              </w:rPr>
              <w:t>I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. Sală dotată cu tablă, calculator, videoproiector şi ecran.</w:t>
            </w:r>
            <w:r w:rsidR="00417531">
              <w:rPr>
                <w:rFonts w:ascii="Arial" w:hAnsi="Arial" w:cs="Arial"/>
                <w:sz w:val="18"/>
                <w:szCs w:val="18"/>
                <w:lang w:val="ro-RO"/>
              </w:rPr>
              <w:t xml:space="preserve"> Note de curs în format electronic.</w:t>
            </w:r>
          </w:p>
        </w:tc>
      </w:tr>
      <w:tr w:rsidR="005E7EB5" w:rsidRPr="00125858" w14:paraId="2343B239" w14:textId="77777777">
        <w:trPr>
          <w:jc w:val="center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42EB6" w14:textId="77777777" w:rsidR="005E7EB5" w:rsidRPr="00125858" w:rsidRDefault="005E7EB5" w:rsidP="00491746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5.</w:t>
            </w:r>
            <w:r w:rsidR="007934FD">
              <w:rPr>
                <w:rFonts w:ascii="Arial" w:hAnsi="Arial" w:cs="Arial"/>
                <w:sz w:val="18"/>
                <w:szCs w:val="18"/>
                <w:lang w:val="ro-RO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0D548" w14:textId="77777777" w:rsidR="005E7EB5" w:rsidRPr="00125858" w:rsidRDefault="005E7EB5" w:rsidP="005E7EB5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125858">
              <w:rPr>
                <w:rFonts w:ascii="Arial" w:hAnsi="Arial" w:cs="Arial"/>
                <w:sz w:val="18"/>
                <w:szCs w:val="18"/>
                <w:lang w:val="ro-RO"/>
              </w:rPr>
              <w:t>De desfăşurare a laboratorului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30AD7" w14:textId="77777777" w:rsidR="005E7EB5" w:rsidRPr="00125858" w:rsidRDefault="001E3DBD" w:rsidP="00491746">
            <w:p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Sală de laborator cu un număr de po</w:t>
            </w:r>
            <w:r w:rsidR="000703B9">
              <w:rPr>
                <w:rFonts w:ascii="Arial" w:hAnsi="Arial" w:cs="Arial"/>
                <w:sz w:val="18"/>
                <w:szCs w:val="18"/>
                <w:lang w:val="ro-RO"/>
              </w:rPr>
              <w:t>s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turi de lucru egal cu jumătate din numărul de studenţi dintr-o subgrupă. Sală dotată cu tablă, prize de curent electric 220V C.A cu împământare.</w:t>
            </w:r>
            <w:r w:rsidR="005901FC">
              <w:rPr>
                <w:rFonts w:ascii="Arial" w:hAnsi="Arial" w:cs="Arial"/>
                <w:sz w:val="18"/>
                <w:szCs w:val="18"/>
                <w:lang w:val="ro-RO"/>
              </w:rPr>
              <w:t xml:space="preserve"> Echipamente şi aparatură de laborator adecvate, calculator, internet.</w:t>
            </w:r>
          </w:p>
        </w:tc>
      </w:tr>
    </w:tbl>
    <w:p w14:paraId="7718FF8F" w14:textId="77777777" w:rsidR="00C74D79" w:rsidRPr="00A84BAA" w:rsidRDefault="00C74D79" w:rsidP="00C74D79">
      <w:pPr>
        <w:rPr>
          <w:rFonts w:ascii="Arial" w:hAnsi="Arial" w:cs="Arial"/>
          <w:sz w:val="20"/>
          <w:szCs w:val="22"/>
          <w:lang w:val="ro-RO"/>
        </w:rPr>
      </w:pPr>
    </w:p>
    <w:p w14:paraId="1510FC66" w14:textId="77777777" w:rsidR="00BF441C" w:rsidRPr="00125858" w:rsidRDefault="00FC6238" w:rsidP="00CB6D57">
      <w:pPr>
        <w:numPr>
          <w:ilvl w:val="0"/>
          <w:numId w:val="12"/>
        </w:numPr>
        <w:rPr>
          <w:rFonts w:ascii="Arial" w:hAnsi="Arial" w:cs="Arial"/>
          <w:b/>
          <w:bCs/>
          <w:sz w:val="18"/>
          <w:szCs w:val="18"/>
          <w:lang w:val="ro-RO"/>
        </w:rPr>
      </w:pPr>
      <w:r w:rsidRPr="00125858">
        <w:rPr>
          <w:rFonts w:ascii="Arial" w:hAnsi="Arial" w:cs="Arial"/>
          <w:b/>
          <w:bCs/>
          <w:sz w:val="18"/>
          <w:szCs w:val="18"/>
          <w:lang w:val="ro-RO"/>
        </w:rPr>
        <w:t>Competenţ</w:t>
      </w:r>
      <w:r w:rsidR="00C74D79" w:rsidRPr="00125858">
        <w:rPr>
          <w:rFonts w:ascii="Arial" w:hAnsi="Arial" w:cs="Arial"/>
          <w:b/>
          <w:bCs/>
          <w:sz w:val="18"/>
          <w:szCs w:val="18"/>
          <w:lang w:val="ro-RO"/>
        </w:rPr>
        <w:t>e specifice acumulate</w:t>
      </w:r>
    </w:p>
    <w:tbl>
      <w:tblPr>
        <w:tblW w:w="9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Look w:val="01E0" w:firstRow="1" w:lastRow="1" w:firstColumn="1" w:lastColumn="1" w:noHBand="0" w:noVBand="0"/>
      </w:tblPr>
      <w:tblGrid>
        <w:gridCol w:w="675"/>
        <w:gridCol w:w="9161"/>
      </w:tblGrid>
      <w:tr w:rsidR="00C80679" w:rsidRPr="00012BFD" w14:paraId="6C1997BB" w14:textId="77777777" w:rsidTr="004204FD">
        <w:trPr>
          <w:trHeight w:val="1376"/>
          <w:jc w:val="center"/>
        </w:trPr>
        <w:tc>
          <w:tcPr>
            <w:tcW w:w="675" w:type="dxa"/>
            <w:shd w:val="clear" w:color="auto" w:fill="auto"/>
            <w:textDirection w:val="btLr"/>
          </w:tcPr>
          <w:p w14:paraId="47AF9AD0" w14:textId="77777777" w:rsidR="00C80679" w:rsidRPr="00012BFD" w:rsidRDefault="00C80679" w:rsidP="00012BF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012BFD">
              <w:rPr>
                <w:rFonts w:ascii="Arial" w:hAnsi="Arial" w:cs="Arial"/>
                <w:sz w:val="18"/>
                <w:szCs w:val="20"/>
                <w:lang w:val="ro-RO"/>
              </w:rPr>
              <w:t>Competen</w:t>
            </w:r>
            <w:r w:rsidR="00F02976" w:rsidRPr="00012BFD">
              <w:rPr>
                <w:rFonts w:ascii="Arial" w:hAnsi="Arial" w:cs="Arial"/>
                <w:sz w:val="18"/>
                <w:szCs w:val="20"/>
                <w:lang w:val="ro-RO"/>
              </w:rPr>
              <w:t>ţ</w:t>
            </w:r>
            <w:r w:rsidRPr="00012BFD">
              <w:rPr>
                <w:rFonts w:ascii="Arial" w:hAnsi="Arial" w:cs="Arial"/>
                <w:sz w:val="18"/>
                <w:szCs w:val="20"/>
                <w:lang w:val="ro-RO"/>
              </w:rPr>
              <w:t>e profesionale</w:t>
            </w:r>
          </w:p>
        </w:tc>
        <w:tc>
          <w:tcPr>
            <w:tcW w:w="9161" w:type="dxa"/>
            <w:shd w:val="clear" w:color="auto" w:fill="auto"/>
          </w:tcPr>
          <w:p w14:paraId="36D2FB86" w14:textId="77777777" w:rsidR="004204FD" w:rsidRPr="004204FD" w:rsidRDefault="004204FD" w:rsidP="004204FD">
            <w:pPr>
              <w:ind w:left="176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4204FD">
              <w:rPr>
                <w:rFonts w:ascii="Arial" w:hAnsi="Arial" w:cs="Arial"/>
                <w:sz w:val="18"/>
                <w:szCs w:val="18"/>
                <w:lang w:val="ro-RO"/>
              </w:rPr>
              <w:t>C1. Explicarea mecanismelor, proceselor si efectelor  de origine antropica sau naturala care determina si influenteaza poluarea mediului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3PC</w:t>
            </w:r>
          </w:p>
          <w:p w14:paraId="570814FA" w14:textId="77777777" w:rsidR="00947104" w:rsidRPr="00947104" w:rsidRDefault="004204FD" w:rsidP="004204FD">
            <w:pPr>
              <w:ind w:left="176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4204FD">
              <w:rPr>
                <w:rFonts w:ascii="Arial" w:hAnsi="Arial" w:cs="Arial"/>
                <w:sz w:val="18"/>
                <w:szCs w:val="18"/>
                <w:lang w:val="ro-RO"/>
              </w:rPr>
              <w:t>C2. Gestionarea si solutionarea  problemelor specifice de mediu pentru dezvoltarea durabila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-1PC</w:t>
            </w:r>
          </w:p>
        </w:tc>
      </w:tr>
      <w:tr w:rsidR="00C80679" w:rsidRPr="00012BFD" w14:paraId="49C77892" w14:textId="77777777">
        <w:tblPrEx>
          <w:tblLook w:val="04A0" w:firstRow="1" w:lastRow="0" w:firstColumn="1" w:lastColumn="0" w:noHBand="0" w:noVBand="1"/>
        </w:tblPrEx>
        <w:trPr>
          <w:trHeight w:val="1262"/>
          <w:jc w:val="center"/>
        </w:trPr>
        <w:tc>
          <w:tcPr>
            <w:tcW w:w="675" w:type="dxa"/>
            <w:shd w:val="clear" w:color="auto" w:fill="auto"/>
            <w:textDirection w:val="btLr"/>
          </w:tcPr>
          <w:p w14:paraId="2CDEC3C4" w14:textId="77777777" w:rsidR="00C80679" w:rsidRPr="00012BFD" w:rsidRDefault="00C80679" w:rsidP="00012BF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012BFD">
              <w:rPr>
                <w:rFonts w:ascii="Arial" w:hAnsi="Arial" w:cs="Arial"/>
                <w:sz w:val="18"/>
                <w:szCs w:val="20"/>
                <w:lang w:val="ro-RO"/>
              </w:rPr>
              <w:t>Competenţe transversale</w:t>
            </w:r>
          </w:p>
          <w:p w14:paraId="79090027" w14:textId="77777777" w:rsidR="00C80679" w:rsidRPr="00012BFD" w:rsidRDefault="00C80679" w:rsidP="00012BF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</w:p>
          <w:p w14:paraId="6957E315" w14:textId="77777777" w:rsidR="00C80679" w:rsidRPr="00012BFD" w:rsidRDefault="00C80679" w:rsidP="00012BFD">
            <w:pPr>
              <w:ind w:left="113" w:right="113"/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012BFD">
              <w:rPr>
                <w:rFonts w:ascii="Arial" w:hAnsi="Arial" w:cs="Arial"/>
                <w:sz w:val="18"/>
                <w:szCs w:val="20"/>
                <w:lang w:val="ro-RO"/>
              </w:rPr>
              <w:t>transversale</w:t>
            </w:r>
          </w:p>
        </w:tc>
        <w:tc>
          <w:tcPr>
            <w:tcW w:w="9161" w:type="dxa"/>
            <w:shd w:val="clear" w:color="auto" w:fill="auto"/>
            <w:vAlign w:val="center"/>
          </w:tcPr>
          <w:p w14:paraId="6BAF93D6" w14:textId="77777777" w:rsidR="00947104" w:rsidRPr="00012BFD" w:rsidRDefault="00947104" w:rsidP="00947104">
            <w:pPr>
              <w:ind w:left="58"/>
              <w:rPr>
                <w:rFonts w:ascii="Arial" w:hAnsi="Arial" w:cs="Arial"/>
                <w:sz w:val="18"/>
                <w:szCs w:val="20"/>
                <w:lang w:val="ro-RO"/>
              </w:rPr>
            </w:pPr>
          </w:p>
        </w:tc>
      </w:tr>
    </w:tbl>
    <w:p w14:paraId="04694E63" w14:textId="77777777" w:rsidR="00A3402F" w:rsidRDefault="00A3402F" w:rsidP="00CB6D57">
      <w:pPr>
        <w:rPr>
          <w:rFonts w:ascii="Arial" w:hAnsi="Arial" w:cs="Arial"/>
          <w:sz w:val="20"/>
          <w:szCs w:val="20"/>
          <w:lang w:val="ro-RO"/>
        </w:rPr>
      </w:pPr>
    </w:p>
    <w:p w14:paraId="56F0DB2B" w14:textId="77777777" w:rsidR="00774A87" w:rsidRDefault="00774A87" w:rsidP="00CB6D57">
      <w:pPr>
        <w:rPr>
          <w:rFonts w:ascii="Arial" w:hAnsi="Arial" w:cs="Arial"/>
          <w:sz w:val="20"/>
          <w:szCs w:val="20"/>
          <w:lang w:val="ro-RO"/>
        </w:rPr>
      </w:pPr>
    </w:p>
    <w:p w14:paraId="7114EB17" w14:textId="77777777" w:rsidR="00371D68" w:rsidRDefault="00371D68" w:rsidP="00CB6D57">
      <w:pPr>
        <w:rPr>
          <w:rFonts w:ascii="Arial" w:hAnsi="Arial" w:cs="Arial"/>
          <w:sz w:val="20"/>
          <w:szCs w:val="20"/>
          <w:lang w:val="ro-RO"/>
        </w:rPr>
      </w:pPr>
    </w:p>
    <w:p w14:paraId="4A8BD5D4" w14:textId="77777777" w:rsidR="00980A10" w:rsidRDefault="00980A10" w:rsidP="00CB6D57">
      <w:pPr>
        <w:rPr>
          <w:rFonts w:ascii="Arial" w:hAnsi="Arial" w:cs="Arial"/>
          <w:sz w:val="20"/>
          <w:szCs w:val="20"/>
          <w:lang w:val="ro-RO"/>
        </w:rPr>
      </w:pPr>
    </w:p>
    <w:p w14:paraId="7197053F" w14:textId="77777777" w:rsidR="00980A10" w:rsidRDefault="00980A10" w:rsidP="00CB6D57">
      <w:pPr>
        <w:rPr>
          <w:rFonts w:ascii="Arial" w:hAnsi="Arial" w:cs="Arial"/>
          <w:sz w:val="20"/>
          <w:szCs w:val="20"/>
          <w:lang w:val="ro-RO"/>
        </w:rPr>
      </w:pPr>
    </w:p>
    <w:p w14:paraId="49B13CEB" w14:textId="77777777" w:rsidR="00AD365B" w:rsidRPr="00BD277D" w:rsidRDefault="00AD365B" w:rsidP="00CB6D57">
      <w:pPr>
        <w:rPr>
          <w:rFonts w:ascii="Arial" w:hAnsi="Arial" w:cs="Arial"/>
          <w:sz w:val="20"/>
          <w:szCs w:val="20"/>
          <w:lang w:val="ro-RO"/>
        </w:rPr>
      </w:pPr>
    </w:p>
    <w:p w14:paraId="2F7AE71A" w14:textId="77777777" w:rsidR="00AB2A2B" w:rsidRDefault="00AB2A2B" w:rsidP="006F1993">
      <w:pPr>
        <w:numPr>
          <w:ilvl w:val="0"/>
          <w:numId w:val="12"/>
        </w:numPr>
        <w:rPr>
          <w:rFonts w:ascii="Arial" w:hAnsi="Arial" w:cs="Arial"/>
          <w:b/>
          <w:bCs/>
          <w:sz w:val="18"/>
          <w:szCs w:val="18"/>
          <w:lang w:val="ro-RO"/>
        </w:rPr>
      </w:pPr>
      <w:r w:rsidRPr="000E6AF5">
        <w:rPr>
          <w:rFonts w:ascii="Arial" w:hAnsi="Arial" w:cs="Arial"/>
          <w:b/>
          <w:bCs/>
          <w:sz w:val="18"/>
          <w:szCs w:val="18"/>
          <w:lang w:val="ro-RO"/>
        </w:rPr>
        <w:t xml:space="preserve">Obiectivele disciplinei </w:t>
      </w:r>
    </w:p>
    <w:p w14:paraId="1900A139" w14:textId="77777777" w:rsidR="000B4FD2" w:rsidRPr="000E6AF5" w:rsidRDefault="000B4FD2" w:rsidP="000B4FD2">
      <w:pPr>
        <w:ind w:left="360"/>
        <w:rPr>
          <w:rFonts w:ascii="Arial" w:hAnsi="Arial" w:cs="Arial"/>
          <w:b/>
          <w:bCs/>
          <w:sz w:val="18"/>
          <w:szCs w:val="18"/>
          <w:lang w:val="ro-RO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3"/>
        <w:gridCol w:w="7424"/>
      </w:tblGrid>
      <w:tr w:rsidR="00F06A8E" w:rsidRPr="006F1993" w14:paraId="71FCE7A5" w14:textId="77777777">
        <w:trPr>
          <w:jc w:val="center"/>
        </w:trPr>
        <w:tc>
          <w:tcPr>
            <w:tcW w:w="2323" w:type="dxa"/>
            <w:shd w:val="clear" w:color="auto" w:fill="auto"/>
            <w:vAlign w:val="center"/>
          </w:tcPr>
          <w:p w14:paraId="4835B3D7" w14:textId="77777777" w:rsidR="00F06A8E" w:rsidRPr="006F1993" w:rsidRDefault="00F06A8E" w:rsidP="00F06A8E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6F1993">
              <w:rPr>
                <w:rFonts w:ascii="Arial" w:hAnsi="Arial" w:cs="Arial"/>
                <w:sz w:val="18"/>
                <w:szCs w:val="20"/>
                <w:lang w:val="ro-RO"/>
              </w:rPr>
              <w:t>7.1 Obiectivul general al disciplinei</w:t>
            </w:r>
          </w:p>
        </w:tc>
        <w:tc>
          <w:tcPr>
            <w:tcW w:w="7424" w:type="dxa"/>
            <w:shd w:val="clear" w:color="auto" w:fill="auto"/>
          </w:tcPr>
          <w:p w14:paraId="4F41186B" w14:textId="77777777" w:rsidR="00E960FC" w:rsidRPr="00E960FC" w:rsidRDefault="00E960FC" w:rsidP="00E960FC">
            <w:pPr>
              <w:tabs>
                <w:tab w:val="left" w:pos="45"/>
              </w:tabs>
              <w:ind w:left="45"/>
              <w:jc w:val="both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A0740E">
              <w:rPr>
                <w:rFonts w:ascii="Arial" w:hAnsi="Arial" w:cs="Arial"/>
                <w:sz w:val="18"/>
                <w:szCs w:val="18"/>
                <w:lang w:val="ro-RO"/>
              </w:rPr>
              <w:t xml:space="preserve">Disciplina are ca obiectiv general însuşirea de către studenţi a cunoştinţelor de bază şi </w:t>
            </w:r>
            <w:r w:rsidRPr="00E960F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aplicarea noţiunilor </w:t>
            </w:r>
            <w:r w:rsidRPr="00E960FC">
              <w:rPr>
                <w:rFonts w:ascii="Arial" w:hAnsi="Arial" w:cs="Arial"/>
                <w:sz w:val="18"/>
                <w:szCs w:val="18"/>
                <w:lang w:val="ro-RO"/>
              </w:rPr>
              <w:t>ştiinţifice fundamentale, formarea de competenţe şti</w:t>
            </w:r>
            <w:r w:rsidR="00385088">
              <w:rPr>
                <w:rFonts w:ascii="Arial" w:hAnsi="Arial" w:cs="Arial"/>
                <w:sz w:val="18"/>
                <w:szCs w:val="18"/>
                <w:lang w:val="ro-RO"/>
              </w:rPr>
              <w:t>inţifice şi tehnice specifice biofizicii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.</w:t>
            </w:r>
            <w:r w:rsidRPr="00E960FC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</w:p>
          <w:p w14:paraId="0F52AE7F" w14:textId="77777777" w:rsidR="00F06A8E" w:rsidRPr="00980A10" w:rsidRDefault="00F06A8E" w:rsidP="0070178A">
            <w:pPr>
              <w:pStyle w:val="Corptext2"/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  <w:tr w:rsidR="00F06A8E" w:rsidRPr="006F1993" w14:paraId="17784C59" w14:textId="77777777">
        <w:trPr>
          <w:jc w:val="center"/>
        </w:trPr>
        <w:tc>
          <w:tcPr>
            <w:tcW w:w="2323" w:type="dxa"/>
            <w:shd w:val="clear" w:color="auto" w:fill="auto"/>
            <w:vAlign w:val="center"/>
          </w:tcPr>
          <w:p w14:paraId="0E4F96E9" w14:textId="77777777" w:rsidR="00F06A8E" w:rsidRPr="006F1993" w:rsidRDefault="00F06A8E" w:rsidP="00F06A8E">
            <w:pPr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6F1993">
              <w:rPr>
                <w:rFonts w:ascii="Arial" w:hAnsi="Arial" w:cs="Arial"/>
                <w:sz w:val="18"/>
                <w:szCs w:val="20"/>
                <w:lang w:val="ro-RO"/>
              </w:rPr>
              <w:t>7.2 Obiectivele specifice</w:t>
            </w:r>
          </w:p>
        </w:tc>
        <w:tc>
          <w:tcPr>
            <w:tcW w:w="7424" w:type="dxa"/>
            <w:shd w:val="clear" w:color="auto" w:fill="auto"/>
          </w:tcPr>
          <w:p w14:paraId="1E5D26C3" w14:textId="77777777" w:rsidR="00B20AE0" w:rsidRPr="00703C5B" w:rsidRDefault="00B20AE0" w:rsidP="00B20AE0">
            <w:pPr>
              <w:pStyle w:val="Corptext2"/>
              <w:spacing w:after="0" w:line="240" w:lineRule="auto"/>
              <w:rPr>
                <w:rFonts w:ascii="Arial" w:hAnsi="Arial" w:cs="Arial"/>
                <w:lang w:val="it-IT"/>
              </w:rPr>
            </w:pPr>
            <w:r w:rsidRPr="00703C5B">
              <w:rPr>
                <w:rFonts w:ascii="Arial" w:hAnsi="Arial" w:cs="Arial"/>
                <w:lang w:val="it-IT"/>
              </w:rPr>
              <w:t>La finalul cursului studentul trebuie să fie capabil</w:t>
            </w:r>
            <w:r w:rsidR="00703C5B" w:rsidRPr="00703C5B">
              <w:rPr>
                <w:rFonts w:ascii="Arial" w:hAnsi="Arial" w:cs="Arial"/>
                <w:lang w:val="it-IT"/>
              </w:rPr>
              <w:t xml:space="preserve"> să</w:t>
            </w:r>
            <w:r w:rsidRPr="00703C5B">
              <w:rPr>
                <w:rFonts w:ascii="Arial" w:hAnsi="Arial" w:cs="Arial"/>
                <w:lang w:val="it-IT"/>
              </w:rPr>
              <w:t>:</w:t>
            </w:r>
          </w:p>
          <w:p w14:paraId="76A4D091" w14:textId="77777777" w:rsidR="007B5B23" w:rsidRPr="00980A10" w:rsidRDefault="007B5B23" w:rsidP="007B5B23">
            <w:pPr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80A10">
              <w:rPr>
                <w:rFonts w:ascii="Arial" w:hAnsi="Arial" w:cs="Arial"/>
                <w:sz w:val="18"/>
                <w:szCs w:val="18"/>
                <w:lang w:val="ro-RO"/>
              </w:rPr>
              <w:t>defineascã corect, verbal sau prin expresii matematice, noţiunile de bazã ale capitolului;</w:t>
            </w:r>
          </w:p>
          <w:p w14:paraId="2BE240B0" w14:textId="77777777" w:rsidR="007B5B23" w:rsidRPr="00980A10" w:rsidRDefault="007B5B23" w:rsidP="007B5B23">
            <w:pPr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80A10">
              <w:rPr>
                <w:rFonts w:ascii="Arial" w:hAnsi="Arial" w:cs="Arial"/>
                <w:sz w:val="18"/>
                <w:szCs w:val="18"/>
                <w:lang w:val="ro-RO"/>
              </w:rPr>
              <w:t>enunţe şi sã exemplifice pe cazuri particulare noţiunile şi legile generale studiate;</w:t>
            </w:r>
          </w:p>
          <w:p w14:paraId="21D87D13" w14:textId="77777777" w:rsidR="007B5B23" w:rsidRPr="00980A10" w:rsidRDefault="007B5B23" w:rsidP="007B5B23">
            <w:pPr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80A10">
              <w:rPr>
                <w:rFonts w:ascii="Arial" w:hAnsi="Arial" w:cs="Arial"/>
                <w:sz w:val="18"/>
                <w:szCs w:val="18"/>
                <w:lang w:val="ro-RO"/>
              </w:rPr>
              <w:t>formuleze corect legile studiate;</w:t>
            </w:r>
          </w:p>
          <w:p w14:paraId="09431347" w14:textId="77777777" w:rsidR="007B5B23" w:rsidRPr="00980A10" w:rsidRDefault="007B5B23" w:rsidP="007B5B23">
            <w:pPr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80A10">
              <w:rPr>
                <w:rFonts w:ascii="Arial" w:hAnsi="Arial" w:cs="Arial"/>
                <w:sz w:val="18"/>
                <w:szCs w:val="18"/>
                <w:lang w:val="ro-RO"/>
              </w:rPr>
              <w:t>precizeze limitele de aplicabilitate a teoriilor şi modelelor fizice studiate;</w:t>
            </w:r>
          </w:p>
          <w:p w14:paraId="6D47484F" w14:textId="77777777" w:rsidR="007B5B23" w:rsidRPr="00980A10" w:rsidRDefault="007B5B23" w:rsidP="007B5B23">
            <w:pPr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80A10">
              <w:rPr>
                <w:rFonts w:ascii="Arial" w:hAnsi="Arial" w:cs="Arial"/>
                <w:sz w:val="18"/>
                <w:szCs w:val="18"/>
                <w:lang w:val="ro-RO"/>
              </w:rPr>
              <w:t>înţeleagã principiile de funcţionare a dispozitivelor experimentale studiate;</w:t>
            </w:r>
          </w:p>
          <w:p w14:paraId="62ADDD68" w14:textId="77777777" w:rsidR="007B5B23" w:rsidRPr="00980A10" w:rsidRDefault="007B5B23" w:rsidP="007B5B23">
            <w:pPr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80A10">
              <w:rPr>
                <w:rFonts w:ascii="Arial" w:hAnsi="Arial" w:cs="Arial"/>
                <w:sz w:val="18"/>
                <w:szCs w:val="18"/>
                <w:lang w:val="ro-RO"/>
              </w:rPr>
              <w:t>aplice practic metodele experimentale şi tehnicile studiate;</w:t>
            </w:r>
          </w:p>
          <w:p w14:paraId="4313CF66" w14:textId="77777777" w:rsidR="007B5B23" w:rsidRPr="00980A10" w:rsidRDefault="007B5B23" w:rsidP="007B5B23">
            <w:pPr>
              <w:numPr>
                <w:ilvl w:val="0"/>
                <w:numId w:val="27"/>
              </w:num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80A10">
              <w:rPr>
                <w:rFonts w:ascii="Arial" w:hAnsi="Arial" w:cs="Arial"/>
                <w:sz w:val="18"/>
                <w:szCs w:val="18"/>
                <w:lang w:val="ro-RO"/>
              </w:rPr>
              <w:t>aplice cunoştinţele dobândite pentru explicarea fenomenelor naturale;</w:t>
            </w:r>
          </w:p>
          <w:p w14:paraId="6A08561E" w14:textId="77777777" w:rsidR="007B5B23" w:rsidRPr="00980A10" w:rsidRDefault="007B5B23" w:rsidP="007B5B23">
            <w:pPr>
              <w:pStyle w:val="Corptext2"/>
              <w:numPr>
                <w:ilvl w:val="0"/>
                <w:numId w:val="27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980A10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r w:rsidR="00703C5B">
              <w:rPr>
                <w:rFonts w:ascii="Arial" w:hAnsi="Arial" w:cs="Arial"/>
                <w:sz w:val="18"/>
                <w:szCs w:val="18"/>
                <w:lang w:val="ro-RO"/>
              </w:rPr>
              <w:t xml:space="preserve">     </w:t>
            </w:r>
            <w:r w:rsidRPr="00980A10">
              <w:rPr>
                <w:rFonts w:ascii="Arial" w:hAnsi="Arial" w:cs="Arial"/>
                <w:sz w:val="18"/>
                <w:szCs w:val="18"/>
                <w:lang w:val="ro-RO"/>
              </w:rPr>
              <w:t>coreleze interdisciplinar cunoştinţele cu cele din alte capitole şi domenii;</w:t>
            </w:r>
          </w:p>
          <w:p w14:paraId="5CDCA379" w14:textId="77777777" w:rsidR="004A2458" w:rsidRPr="0070178A" w:rsidRDefault="007B5B23" w:rsidP="007B5B23">
            <w:pPr>
              <w:pStyle w:val="Corptext2"/>
              <w:numPr>
                <w:ilvl w:val="0"/>
                <w:numId w:val="27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lang w:val="ro-RO"/>
              </w:rPr>
            </w:pPr>
            <w:r w:rsidRPr="00980A10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r w:rsidR="00703C5B">
              <w:rPr>
                <w:rFonts w:ascii="Arial" w:hAnsi="Arial" w:cs="Arial"/>
                <w:sz w:val="18"/>
                <w:szCs w:val="18"/>
                <w:lang w:val="ro-RO"/>
              </w:rPr>
              <w:t xml:space="preserve">   </w:t>
            </w:r>
            <w:r w:rsidRPr="00980A10">
              <w:rPr>
                <w:rFonts w:ascii="Arial" w:hAnsi="Arial" w:cs="Arial"/>
                <w:sz w:val="18"/>
                <w:szCs w:val="18"/>
                <w:lang w:val="ro-RO"/>
              </w:rPr>
              <w:t>aplice cunoştinţele însuşite în rezolvarea problemelor teoretice şi practice</w:t>
            </w:r>
          </w:p>
        </w:tc>
      </w:tr>
    </w:tbl>
    <w:p w14:paraId="7D15C1AD" w14:textId="77777777" w:rsidR="000B4FD2" w:rsidRDefault="000B4FD2" w:rsidP="000B4FD2">
      <w:pPr>
        <w:ind w:left="360"/>
        <w:rPr>
          <w:rFonts w:ascii="Arial" w:hAnsi="Arial" w:cs="Arial"/>
          <w:b/>
          <w:bCs/>
          <w:sz w:val="18"/>
          <w:szCs w:val="18"/>
          <w:lang w:val="ro-RO"/>
        </w:rPr>
      </w:pPr>
    </w:p>
    <w:p w14:paraId="46B417C3" w14:textId="77777777" w:rsidR="00AB2A2B" w:rsidRPr="000E6AF5" w:rsidRDefault="00DC7C41" w:rsidP="006F1993">
      <w:pPr>
        <w:numPr>
          <w:ilvl w:val="0"/>
          <w:numId w:val="12"/>
        </w:numPr>
        <w:rPr>
          <w:rFonts w:ascii="Arial" w:hAnsi="Arial" w:cs="Arial"/>
          <w:b/>
          <w:bCs/>
          <w:sz w:val="18"/>
          <w:szCs w:val="18"/>
          <w:lang w:val="ro-RO"/>
        </w:rPr>
      </w:pPr>
      <w:r w:rsidRPr="000E6AF5">
        <w:rPr>
          <w:rFonts w:ascii="Arial" w:hAnsi="Arial" w:cs="Arial"/>
          <w:b/>
          <w:bCs/>
          <w:sz w:val="18"/>
          <w:szCs w:val="18"/>
          <w:lang w:val="ro-RO"/>
        </w:rPr>
        <w:t>Conţ</w:t>
      </w:r>
      <w:r w:rsidR="00AB2A2B" w:rsidRPr="000E6AF5">
        <w:rPr>
          <w:rFonts w:ascii="Arial" w:hAnsi="Arial" w:cs="Arial"/>
          <w:b/>
          <w:bCs/>
          <w:sz w:val="18"/>
          <w:szCs w:val="18"/>
          <w:lang w:val="ro-RO"/>
        </w:rPr>
        <w:t>inuturi</w:t>
      </w: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5556"/>
        <w:gridCol w:w="1559"/>
        <w:gridCol w:w="2189"/>
      </w:tblGrid>
      <w:tr w:rsidR="00AB2A2B" w:rsidRPr="00BD277D" w14:paraId="799C51A7" w14:textId="77777777">
        <w:trPr>
          <w:jc w:val="center"/>
        </w:trPr>
        <w:tc>
          <w:tcPr>
            <w:tcW w:w="6017" w:type="dxa"/>
            <w:gridSpan w:val="2"/>
            <w:shd w:val="clear" w:color="auto" w:fill="auto"/>
            <w:vAlign w:val="center"/>
          </w:tcPr>
          <w:p w14:paraId="06006EE2" w14:textId="77777777" w:rsidR="00AB2A2B" w:rsidRPr="006F1993" w:rsidRDefault="00AB2A2B" w:rsidP="00CD0C2C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6F1993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8.1. Curs </w:t>
            </w:r>
          </w:p>
        </w:tc>
        <w:tc>
          <w:tcPr>
            <w:tcW w:w="1559" w:type="dxa"/>
            <w:shd w:val="clear" w:color="auto" w:fill="auto"/>
          </w:tcPr>
          <w:p w14:paraId="59AA7BD0" w14:textId="77777777" w:rsidR="00AB2A2B" w:rsidRPr="006F1993" w:rsidRDefault="00AB2A2B" w:rsidP="00541AEF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F1993">
              <w:rPr>
                <w:rFonts w:ascii="Arial" w:hAnsi="Arial" w:cs="Arial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189" w:type="dxa"/>
            <w:shd w:val="clear" w:color="auto" w:fill="auto"/>
          </w:tcPr>
          <w:p w14:paraId="7C5CBEBD" w14:textId="77777777" w:rsidR="00AB2A2B" w:rsidRPr="006F1993" w:rsidRDefault="00DC7C41" w:rsidP="002C5C7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F1993">
              <w:rPr>
                <w:rFonts w:ascii="Arial" w:hAnsi="Arial" w:cs="Arial"/>
                <w:sz w:val="18"/>
                <w:szCs w:val="18"/>
                <w:lang w:val="ro-RO"/>
              </w:rPr>
              <w:t>Observaţ</w:t>
            </w:r>
            <w:r w:rsidR="00AB2A2B" w:rsidRPr="006F1993">
              <w:rPr>
                <w:rFonts w:ascii="Arial" w:hAnsi="Arial" w:cs="Arial"/>
                <w:sz w:val="18"/>
                <w:szCs w:val="18"/>
                <w:lang w:val="ro-RO"/>
              </w:rPr>
              <w:t>ii</w:t>
            </w:r>
          </w:p>
          <w:p w14:paraId="0D0E533F" w14:textId="77777777" w:rsidR="00DC7C41" w:rsidRPr="006A7A34" w:rsidRDefault="008377A0" w:rsidP="008377A0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A7A34">
              <w:rPr>
                <w:rFonts w:ascii="Arial" w:hAnsi="Arial" w:cs="Arial"/>
                <w:sz w:val="18"/>
                <w:szCs w:val="18"/>
                <w:lang w:val="ro-RO"/>
              </w:rPr>
              <w:t>Resurse folosite</w:t>
            </w:r>
          </w:p>
        </w:tc>
      </w:tr>
      <w:tr w:rsidR="00F0403E" w:rsidRPr="00BD277D" w14:paraId="0075C01F" w14:textId="77777777">
        <w:trPr>
          <w:trHeight w:val="23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7CF57597" w14:textId="77777777" w:rsidR="00F0403E" w:rsidRPr="009847E9" w:rsidRDefault="00F0403E" w:rsidP="00E16C7A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9847E9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</w:p>
        </w:tc>
        <w:tc>
          <w:tcPr>
            <w:tcW w:w="5556" w:type="dxa"/>
            <w:shd w:val="clear" w:color="auto" w:fill="auto"/>
          </w:tcPr>
          <w:p w14:paraId="6FAD20DB" w14:textId="77777777" w:rsidR="004225EE" w:rsidRPr="004204FD" w:rsidRDefault="004225EE" w:rsidP="004225EE">
            <w:pPr>
              <w:pStyle w:val="Titlu6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4204FD">
              <w:rPr>
                <w:rFonts w:ascii="Arial" w:hAnsi="Arial" w:cs="Arial"/>
                <w:sz w:val="20"/>
                <w:szCs w:val="20"/>
                <w:lang w:val="ro-RO"/>
              </w:rPr>
              <w:t>Introducere în biofizică</w:t>
            </w:r>
          </w:p>
          <w:p w14:paraId="5FD26D43" w14:textId="77777777" w:rsidR="004225EE" w:rsidRPr="004204FD" w:rsidRDefault="004815CB" w:rsidP="004225EE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4204FD">
              <w:rPr>
                <w:rFonts w:ascii="Arial" w:hAnsi="Arial" w:cs="Arial"/>
                <w:sz w:val="20"/>
                <w:szCs w:val="20"/>
                <w:lang w:val="ro-RO"/>
              </w:rPr>
              <w:t>O</w:t>
            </w:r>
            <w:r w:rsidR="004225EE" w:rsidRPr="004204FD">
              <w:rPr>
                <w:rFonts w:ascii="Arial" w:hAnsi="Arial" w:cs="Arial"/>
                <w:sz w:val="20"/>
                <w:szCs w:val="20"/>
                <w:lang w:val="ro-RO"/>
              </w:rPr>
              <w:t>biectul şi diviziunile biofizicii; importanţa acesteia;</w:t>
            </w:r>
          </w:p>
          <w:p w14:paraId="26B69F59" w14:textId="77777777" w:rsidR="004225EE" w:rsidRPr="004204FD" w:rsidRDefault="004225EE" w:rsidP="004225EE">
            <w:pPr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4204FD">
              <w:rPr>
                <w:rFonts w:ascii="Arial" w:hAnsi="Arial" w:cs="Arial"/>
                <w:sz w:val="20"/>
                <w:szCs w:val="20"/>
                <w:lang w:val="ro-RO"/>
              </w:rPr>
              <w:t xml:space="preserve">metode de cercetare în biofizică; organizarea materiei vii; </w:t>
            </w:r>
          </w:p>
          <w:p w14:paraId="470BE469" w14:textId="77777777" w:rsidR="002E1962" w:rsidRPr="004204FD" w:rsidRDefault="004225EE" w:rsidP="004225EE">
            <w:pPr>
              <w:jc w:val="both"/>
              <w:rPr>
                <w:rFonts w:ascii="Arial" w:hAnsi="Arial" w:cs="Arial"/>
                <w:bCs/>
                <w:iCs/>
                <w:sz w:val="20"/>
                <w:szCs w:val="20"/>
                <w:lang w:val="ro-RO"/>
              </w:rPr>
            </w:pPr>
            <w:r w:rsidRPr="004204FD">
              <w:rPr>
                <w:rFonts w:ascii="Arial" w:hAnsi="Arial" w:cs="Arial"/>
                <w:bCs/>
                <w:iCs/>
                <w:sz w:val="20"/>
                <w:szCs w:val="20"/>
                <w:lang w:val="ro-RO"/>
              </w:rPr>
              <w:t>Apa şi rolul ei în organizarea materiei vii</w:t>
            </w:r>
            <w:r w:rsidR="00B30BE2" w:rsidRPr="004204FD">
              <w:rPr>
                <w:rFonts w:ascii="Arial" w:hAnsi="Arial" w:cs="Arial"/>
                <w:bCs/>
                <w:iCs/>
                <w:sz w:val="20"/>
                <w:szCs w:val="20"/>
                <w:lang w:val="ro-RO"/>
              </w:rPr>
              <w:t xml:space="preserve">                 </w:t>
            </w:r>
          </w:p>
          <w:p w14:paraId="2E466A23" w14:textId="77777777" w:rsidR="00F0403E" w:rsidRPr="004204FD" w:rsidRDefault="00F0403E" w:rsidP="009A6AC8">
            <w:pPr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E6279F5" w14:textId="77777777" w:rsidR="00F0403E" w:rsidRPr="001611B8" w:rsidRDefault="00F0403E" w:rsidP="00CD0C2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611B8">
              <w:rPr>
                <w:rFonts w:ascii="Arial" w:hAnsi="Arial" w:cs="Arial"/>
                <w:sz w:val="20"/>
                <w:szCs w:val="20"/>
                <w:lang w:val="ro-RO"/>
              </w:rPr>
              <w:t>Prelegere</w:t>
            </w:r>
          </w:p>
          <w:p w14:paraId="02EDA385" w14:textId="77777777" w:rsidR="00F0403E" w:rsidRPr="001611B8" w:rsidRDefault="00F0403E" w:rsidP="00CD0C2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611B8">
              <w:rPr>
                <w:rFonts w:ascii="Arial" w:hAnsi="Arial" w:cs="Arial"/>
                <w:sz w:val="20"/>
                <w:szCs w:val="20"/>
                <w:lang w:val="ro-RO"/>
              </w:rPr>
              <w:t>Dezbatere</w:t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71A6CDED" w14:textId="77777777" w:rsidR="00F0403E" w:rsidRPr="001611B8" w:rsidRDefault="00F0403E" w:rsidP="00CD0C2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611B8">
              <w:rPr>
                <w:rFonts w:ascii="Arial" w:hAnsi="Arial" w:cs="Arial"/>
                <w:sz w:val="20"/>
                <w:szCs w:val="20"/>
                <w:lang w:val="ro-RO"/>
              </w:rPr>
              <w:t>Tablă. Calculator</w:t>
            </w:r>
          </w:p>
          <w:p w14:paraId="2736E82D" w14:textId="77777777" w:rsidR="00F0403E" w:rsidRPr="001611B8" w:rsidRDefault="00F0403E" w:rsidP="00CD0C2C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611B8">
              <w:rPr>
                <w:rFonts w:ascii="Arial" w:hAnsi="Arial" w:cs="Arial"/>
                <w:sz w:val="20"/>
                <w:szCs w:val="20"/>
                <w:lang w:val="ro-RO"/>
              </w:rPr>
              <w:t>Videoproiector</w:t>
            </w:r>
          </w:p>
        </w:tc>
      </w:tr>
      <w:tr w:rsidR="001611B8" w:rsidRPr="00BD277D" w14:paraId="661977B7" w14:textId="77777777">
        <w:trPr>
          <w:trHeight w:val="23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40581A76" w14:textId="77777777" w:rsidR="001611B8" w:rsidRPr="009847E9" w:rsidRDefault="001611B8" w:rsidP="00E16C7A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</w:p>
        </w:tc>
        <w:tc>
          <w:tcPr>
            <w:tcW w:w="5556" w:type="dxa"/>
            <w:shd w:val="clear" w:color="auto" w:fill="auto"/>
          </w:tcPr>
          <w:p w14:paraId="0EFBF95D" w14:textId="77777777" w:rsidR="009A6AC8" w:rsidRPr="004204FD" w:rsidRDefault="001611B8" w:rsidP="009A6AC8">
            <w:pPr>
              <w:pStyle w:val="NormalWeb"/>
              <w:rPr>
                <w:rStyle w:val="Robust"/>
                <w:rFonts w:ascii="Arial" w:hAnsi="Arial" w:cs="Arial"/>
                <w:sz w:val="20"/>
                <w:szCs w:val="20"/>
              </w:rPr>
            </w:pPr>
            <w:r w:rsidRPr="004204FD">
              <w:rPr>
                <w:rStyle w:val="Robust"/>
                <w:rFonts w:ascii="Arial" w:hAnsi="Arial" w:cs="Arial"/>
                <w:sz w:val="20"/>
                <w:szCs w:val="20"/>
              </w:rPr>
              <w:t>MECANICA</w:t>
            </w:r>
          </w:p>
          <w:p w14:paraId="739A1137" w14:textId="77777777" w:rsidR="004815CB" w:rsidRPr="004204FD" w:rsidRDefault="001611B8" w:rsidP="004204FD">
            <w:pPr>
              <w:pStyle w:val="NormalWeb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204FD">
              <w:rPr>
                <w:rStyle w:val="Robust"/>
                <w:rFonts w:ascii="Arial" w:hAnsi="Arial" w:cs="Arial"/>
                <w:b w:val="0"/>
                <w:sz w:val="20"/>
                <w:szCs w:val="20"/>
              </w:rPr>
              <w:t>Noţiuni fundamentale de mecanică;</w:t>
            </w:r>
            <w:r w:rsidR="009A6AC8" w:rsidRPr="004204FD">
              <w:rPr>
                <w:rStyle w:val="Robust"/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8D678E">
              <w:rPr>
                <w:rStyle w:val="Robust"/>
                <w:rFonts w:ascii="Arial" w:hAnsi="Arial" w:cs="Arial"/>
                <w:b w:val="0"/>
                <w:sz w:val="20"/>
                <w:szCs w:val="20"/>
              </w:rPr>
              <w:t>Noţiuni de bio</w:t>
            </w:r>
            <w:r w:rsidRPr="004204FD">
              <w:rPr>
                <w:rStyle w:val="Robust"/>
                <w:rFonts w:ascii="Arial" w:hAnsi="Arial" w:cs="Arial"/>
                <w:b w:val="0"/>
                <w:sz w:val="20"/>
                <w:szCs w:val="20"/>
              </w:rPr>
              <w:t>mecanica fluidelor;</w:t>
            </w:r>
            <w:r w:rsidR="004815CB" w:rsidRPr="004204FD">
              <w:rPr>
                <w:rStyle w:val="Robust"/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4204FD">
              <w:rPr>
                <w:rStyle w:val="Robust"/>
                <w:rFonts w:ascii="Arial" w:hAnsi="Arial" w:cs="Arial"/>
                <w:b w:val="0"/>
                <w:sz w:val="20"/>
                <w:szCs w:val="20"/>
              </w:rPr>
              <w:t>Hemodinamica</w:t>
            </w:r>
            <w:r w:rsidR="004815CB" w:rsidRPr="004204FD">
              <w:rPr>
                <w:rStyle w:val="Robust"/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4204FD" w:rsidRPr="004204FD">
              <w:rPr>
                <w:rStyle w:val="Robust"/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893602A" w14:textId="77777777" w:rsidR="001611B8" w:rsidRPr="001611B8" w:rsidRDefault="001611B8" w:rsidP="00D93BC7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611B8">
              <w:rPr>
                <w:rFonts w:ascii="Arial" w:hAnsi="Arial" w:cs="Arial"/>
                <w:sz w:val="20"/>
                <w:szCs w:val="20"/>
                <w:lang w:val="ro-RO"/>
              </w:rPr>
              <w:t>Prelegere</w:t>
            </w:r>
          </w:p>
          <w:p w14:paraId="48DD2EC2" w14:textId="77777777" w:rsidR="001611B8" w:rsidRPr="001611B8" w:rsidRDefault="001611B8" w:rsidP="00D93BC7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611B8">
              <w:rPr>
                <w:rFonts w:ascii="Arial" w:hAnsi="Arial" w:cs="Arial"/>
                <w:sz w:val="20"/>
                <w:szCs w:val="20"/>
                <w:lang w:val="ro-RO"/>
              </w:rPr>
              <w:t>Dezbatere</w:t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685799EC" w14:textId="77777777" w:rsidR="001611B8" w:rsidRPr="001611B8" w:rsidRDefault="001611B8" w:rsidP="00D93BC7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611B8">
              <w:rPr>
                <w:rFonts w:ascii="Arial" w:hAnsi="Arial" w:cs="Arial"/>
                <w:sz w:val="20"/>
                <w:szCs w:val="20"/>
                <w:lang w:val="ro-RO"/>
              </w:rPr>
              <w:t>Tablă. Calculator</w:t>
            </w:r>
          </w:p>
          <w:p w14:paraId="03B8DD96" w14:textId="77777777" w:rsidR="001611B8" w:rsidRPr="001611B8" w:rsidRDefault="001611B8" w:rsidP="00D93BC7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611B8">
              <w:rPr>
                <w:rFonts w:ascii="Arial" w:hAnsi="Arial" w:cs="Arial"/>
                <w:sz w:val="20"/>
                <w:szCs w:val="20"/>
                <w:lang w:val="ro-RO"/>
              </w:rPr>
              <w:t>Videoproiector</w:t>
            </w:r>
          </w:p>
        </w:tc>
      </w:tr>
      <w:tr w:rsidR="001611B8" w:rsidRPr="00BD277D" w14:paraId="40AF1347" w14:textId="77777777">
        <w:trPr>
          <w:trHeight w:val="23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7A129878" w14:textId="77777777" w:rsidR="001611B8" w:rsidRPr="009847E9" w:rsidRDefault="001611B8" w:rsidP="00E16C7A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</w:p>
        </w:tc>
        <w:tc>
          <w:tcPr>
            <w:tcW w:w="5556" w:type="dxa"/>
            <w:shd w:val="clear" w:color="auto" w:fill="auto"/>
          </w:tcPr>
          <w:p w14:paraId="36703080" w14:textId="77777777" w:rsidR="004204FD" w:rsidRPr="004204FD" w:rsidRDefault="001611B8" w:rsidP="004204FD">
            <w:pPr>
              <w:pStyle w:val="NormalWeb"/>
              <w:rPr>
                <w:rStyle w:val="Robust"/>
                <w:rFonts w:ascii="Arial" w:hAnsi="Arial" w:cs="Arial"/>
                <w:sz w:val="20"/>
                <w:szCs w:val="20"/>
              </w:rPr>
            </w:pPr>
            <w:r w:rsidRPr="004204FD">
              <w:rPr>
                <w:rStyle w:val="Robust"/>
                <w:rFonts w:ascii="Arial" w:hAnsi="Arial" w:cs="Arial"/>
                <w:sz w:val="20"/>
                <w:szCs w:val="20"/>
              </w:rPr>
              <w:t>ACUSTICA</w:t>
            </w:r>
          </w:p>
          <w:p w14:paraId="0901708D" w14:textId="77777777" w:rsidR="004815CB" w:rsidRPr="004204FD" w:rsidRDefault="001611B8" w:rsidP="004204FD">
            <w:pPr>
              <w:pStyle w:val="NormalWeb"/>
              <w:rPr>
                <w:rStyle w:val="Robust"/>
                <w:rFonts w:ascii="Arial" w:hAnsi="Arial" w:cs="Arial"/>
                <w:b w:val="0"/>
                <w:sz w:val="20"/>
                <w:szCs w:val="20"/>
                <w:lang w:val="pt-BR"/>
              </w:rPr>
            </w:pPr>
            <w:r w:rsidRPr="004204FD">
              <w:rPr>
                <w:rStyle w:val="Robust"/>
                <w:rFonts w:ascii="Arial" w:hAnsi="Arial" w:cs="Arial"/>
                <w:b w:val="0"/>
                <w:sz w:val="20"/>
                <w:szCs w:val="20"/>
              </w:rPr>
              <w:t>Noţiuni fundamentale de acustică; biofizica recepţiei auditive</w:t>
            </w:r>
            <w:r w:rsidR="009A6AC8" w:rsidRPr="004204FD">
              <w:rPr>
                <w:rStyle w:val="Robust"/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74780BB" w14:textId="77777777" w:rsidR="001611B8" w:rsidRPr="001611B8" w:rsidRDefault="001611B8" w:rsidP="00D93BC7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611B8">
              <w:rPr>
                <w:rFonts w:ascii="Arial" w:hAnsi="Arial" w:cs="Arial"/>
                <w:sz w:val="20"/>
                <w:szCs w:val="20"/>
                <w:lang w:val="ro-RO"/>
              </w:rPr>
              <w:t>Prelegere</w:t>
            </w:r>
          </w:p>
          <w:p w14:paraId="2D223F8E" w14:textId="77777777" w:rsidR="001611B8" w:rsidRPr="001611B8" w:rsidRDefault="001611B8" w:rsidP="00D93BC7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611B8">
              <w:rPr>
                <w:rFonts w:ascii="Arial" w:hAnsi="Arial" w:cs="Arial"/>
                <w:sz w:val="20"/>
                <w:szCs w:val="20"/>
                <w:lang w:val="ro-RO"/>
              </w:rPr>
              <w:t>Dezbatere</w:t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15ECF837" w14:textId="77777777" w:rsidR="001611B8" w:rsidRPr="001611B8" w:rsidRDefault="001611B8" w:rsidP="00D93BC7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611B8">
              <w:rPr>
                <w:rFonts w:ascii="Arial" w:hAnsi="Arial" w:cs="Arial"/>
                <w:sz w:val="20"/>
                <w:szCs w:val="20"/>
                <w:lang w:val="ro-RO"/>
              </w:rPr>
              <w:t>Tablă. Calculator</w:t>
            </w:r>
          </w:p>
          <w:p w14:paraId="3EFB105A" w14:textId="77777777" w:rsidR="001611B8" w:rsidRPr="001611B8" w:rsidRDefault="001611B8" w:rsidP="00D93BC7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611B8">
              <w:rPr>
                <w:rFonts w:ascii="Arial" w:hAnsi="Arial" w:cs="Arial"/>
                <w:sz w:val="20"/>
                <w:szCs w:val="20"/>
                <w:lang w:val="ro-RO"/>
              </w:rPr>
              <w:t>Videoproiector</w:t>
            </w:r>
          </w:p>
        </w:tc>
      </w:tr>
      <w:tr w:rsidR="001611B8" w:rsidRPr="00BD277D" w14:paraId="0A20337E" w14:textId="77777777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178368AE" w14:textId="77777777" w:rsidR="001611B8" w:rsidRPr="008267BD" w:rsidRDefault="001611B8" w:rsidP="00E16C7A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</w:p>
        </w:tc>
        <w:tc>
          <w:tcPr>
            <w:tcW w:w="5556" w:type="dxa"/>
            <w:shd w:val="clear" w:color="auto" w:fill="auto"/>
          </w:tcPr>
          <w:p w14:paraId="2753A58B" w14:textId="77777777" w:rsidR="004815CB" w:rsidRPr="004204FD" w:rsidRDefault="001611B8" w:rsidP="005D2864">
            <w:pPr>
              <w:pStyle w:val="Titlu6"/>
              <w:jc w:val="both"/>
              <w:rPr>
                <w:rStyle w:val="Robust"/>
                <w:rFonts w:ascii="Arial" w:hAnsi="Arial" w:cs="Arial"/>
                <w:b/>
                <w:sz w:val="20"/>
                <w:szCs w:val="20"/>
              </w:rPr>
            </w:pPr>
            <w:r w:rsidRPr="004204FD">
              <w:rPr>
                <w:rFonts w:ascii="Arial" w:hAnsi="Arial" w:cs="Arial"/>
                <w:b w:val="0"/>
                <w:bCs/>
                <w:sz w:val="20"/>
                <w:szCs w:val="20"/>
                <w:lang w:val="ro-RO"/>
              </w:rPr>
              <w:t xml:space="preserve"> </w:t>
            </w:r>
            <w:r w:rsidR="004815CB" w:rsidRPr="004204FD">
              <w:rPr>
                <w:rStyle w:val="Robust"/>
                <w:rFonts w:ascii="Arial" w:hAnsi="Arial" w:cs="Arial"/>
                <w:b/>
                <w:sz w:val="20"/>
                <w:szCs w:val="20"/>
              </w:rPr>
              <w:t>TERMODINAMICA</w:t>
            </w:r>
          </w:p>
          <w:p w14:paraId="4F02802A" w14:textId="77777777" w:rsidR="007003F8" w:rsidRPr="004204FD" w:rsidRDefault="007003F8" w:rsidP="007003F8">
            <w:pPr>
              <w:rPr>
                <w:rFonts w:ascii="Arial" w:hAnsi="Arial" w:cs="Arial"/>
                <w:lang w:val="en-GB"/>
              </w:rPr>
            </w:pPr>
          </w:p>
          <w:p w14:paraId="2DFBADB7" w14:textId="77777777" w:rsidR="001611B8" w:rsidRPr="004204FD" w:rsidRDefault="001611B8" w:rsidP="005D2864">
            <w:pPr>
              <w:pStyle w:val="Titlu6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4204FD">
              <w:rPr>
                <w:rFonts w:ascii="Arial" w:hAnsi="Arial" w:cs="Arial"/>
                <w:b w:val="0"/>
                <w:bCs/>
                <w:sz w:val="20"/>
                <w:szCs w:val="20"/>
                <w:lang w:val="ro-RO"/>
              </w:rPr>
              <w:t xml:space="preserve">  Principiul I al termodinamicii şi aplicarea lui in lumea vie</w:t>
            </w:r>
            <w:r w:rsidRPr="004204FD">
              <w:rPr>
                <w:rFonts w:ascii="Arial" w:hAnsi="Arial" w:cs="Arial"/>
                <w:sz w:val="20"/>
                <w:szCs w:val="20"/>
                <w:lang w:val="ro-RO"/>
              </w:rPr>
              <w:t>;</w:t>
            </w:r>
          </w:p>
          <w:p w14:paraId="2B4412E2" w14:textId="77777777" w:rsidR="009A6AC8" w:rsidRPr="004204FD" w:rsidRDefault="001611B8" w:rsidP="004204FD">
            <w:pPr>
              <w:ind w:left="116"/>
              <w:jc w:val="both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4204FD">
              <w:rPr>
                <w:rFonts w:ascii="Arial" w:hAnsi="Arial" w:cs="Arial"/>
                <w:sz w:val="20"/>
                <w:szCs w:val="20"/>
                <w:lang w:val="ro-RO"/>
              </w:rPr>
              <w:t>Principiul II al termodinamicii (legea creşterii entropiei) si aplicarea lui în lumea vie: bilanţul energetic al organi</w:t>
            </w:r>
            <w:r w:rsidR="007003F8" w:rsidRPr="004204FD">
              <w:rPr>
                <w:rFonts w:ascii="Arial" w:hAnsi="Arial" w:cs="Arial"/>
                <w:sz w:val="20"/>
                <w:szCs w:val="20"/>
                <w:lang w:val="ro-RO"/>
              </w:rPr>
              <w:t>smului; entropia ţesutului viu</w:t>
            </w:r>
            <w:r w:rsidR="004204FD" w:rsidRPr="004204FD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9533ED" w14:textId="77777777" w:rsidR="001611B8" w:rsidRPr="001611B8" w:rsidRDefault="001611B8" w:rsidP="00F10CD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611B8">
              <w:rPr>
                <w:rFonts w:ascii="Arial" w:hAnsi="Arial" w:cs="Arial"/>
                <w:sz w:val="20"/>
                <w:szCs w:val="20"/>
                <w:lang w:val="ro-RO"/>
              </w:rPr>
              <w:t>Prelegere</w:t>
            </w:r>
          </w:p>
          <w:p w14:paraId="0FF60469" w14:textId="77777777" w:rsidR="001611B8" w:rsidRPr="001611B8" w:rsidRDefault="001611B8" w:rsidP="00F10CD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611B8">
              <w:rPr>
                <w:rFonts w:ascii="Arial" w:hAnsi="Arial" w:cs="Arial"/>
                <w:sz w:val="20"/>
                <w:szCs w:val="20"/>
                <w:lang w:val="ro-RO"/>
              </w:rPr>
              <w:t>Dezbatere</w:t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6C13E69D" w14:textId="77777777" w:rsidR="001611B8" w:rsidRPr="001611B8" w:rsidRDefault="001611B8" w:rsidP="00F10CD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611B8">
              <w:rPr>
                <w:rFonts w:ascii="Arial" w:hAnsi="Arial" w:cs="Arial"/>
                <w:sz w:val="20"/>
                <w:szCs w:val="20"/>
                <w:lang w:val="ro-RO"/>
              </w:rPr>
              <w:t>Tablă. Calculator</w:t>
            </w:r>
          </w:p>
          <w:p w14:paraId="52831742" w14:textId="77777777" w:rsidR="001611B8" w:rsidRPr="001611B8" w:rsidRDefault="001611B8" w:rsidP="00F10CD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611B8">
              <w:rPr>
                <w:rFonts w:ascii="Arial" w:hAnsi="Arial" w:cs="Arial"/>
                <w:sz w:val="20"/>
                <w:szCs w:val="20"/>
                <w:lang w:val="ro-RO"/>
              </w:rPr>
              <w:t>Videoproiector</w:t>
            </w:r>
          </w:p>
        </w:tc>
      </w:tr>
      <w:tr w:rsidR="001611B8" w:rsidRPr="00BD277D" w14:paraId="355557D6" w14:textId="77777777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10642D90" w14:textId="77777777" w:rsidR="001611B8" w:rsidRPr="008267BD" w:rsidRDefault="004815CB" w:rsidP="00E16C7A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</w:p>
        </w:tc>
        <w:tc>
          <w:tcPr>
            <w:tcW w:w="5556" w:type="dxa"/>
            <w:shd w:val="clear" w:color="auto" w:fill="auto"/>
          </w:tcPr>
          <w:p w14:paraId="6E34970C" w14:textId="77777777" w:rsidR="004815CB" w:rsidRPr="004204FD" w:rsidRDefault="004815CB" w:rsidP="004815CB">
            <w:pPr>
              <w:ind w:left="-4"/>
              <w:jc w:val="both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4204FD">
              <w:rPr>
                <w:rStyle w:val="Robust"/>
                <w:rFonts w:ascii="Arial" w:hAnsi="Arial" w:cs="Arial"/>
                <w:sz w:val="20"/>
                <w:szCs w:val="20"/>
              </w:rPr>
              <w:t>NOTIUNI DE FIZICA SISTEMELOR DISPERSE SI TRANSPORT MEMBRANAR</w:t>
            </w:r>
          </w:p>
          <w:p w14:paraId="729387DD" w14:textId="77777777" w:rsidR="009A6AC8" w:rsidRPr="004204FD" w:rsidRDefault="004815CB" w:rsidP="004204FD">
            <w:pPr>
              <w:ind w:left="-4"/>
              <w:jc w:val="both"/>
              <w:rPr>
                <w:rFonts w:ascii="Arial" w:hAnsi="Arial" w:cs="Arial"/>
                <w:b/>
                <w:sz w:val="20"/>
                <w:szCs w:val="20"/>
                <w:lang w:val="pt-BR"/>
              </w:rPr>
            </w:pPr>
            <w:r w:rsidRPr="004204FD">
              <w:rPr>
                <w:rFonts w:ascii="Arial" w:hAnsi="Arial" w:cs="Arial"/>
                <w:sz w:val="20"/>
                <w:szCs w:val="20"/>
                <w:lang w:val="ro-RO"/>
              </w:rPr>
              <w:t>Fenomene de transport prin membrane celulare (osmoză, difuzie)</w:t>
            </w:r>
            <w:r w:rsidR="004204FD" w:rsidRPr="004204FD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D027B1" w14:textId="77777777" w:rsidR="001611B8" w:rsidRPr="001611B8" w:rsidRDefault="001611B8" w:rsidP="00F10CD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611B8">
              <w:rPr>
                <w:rFonts w:ascii="Arial" w:hAnsi="Arial" w:cs="Arial"/>
                <w:sz w:val="20"/>
                <w:szCs w:val="20"/>
                <w:lang w:val="ro-RO"/>
              </w:rPr>
              <w:t>Prelegere</w:t>
            </w:r>
          </w:p>
          <w:p w14:paraId="6C8F7542" w14:textId="77777777" w:rsidR="001611B8" w:rsidRPr="001611B8" w:rsidRDefault="001611B8" w:rsidP="00F10CD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611B8">
              <w:rPr>
                <w:rFonts w:ascii="Arial" w:hAnsi="Arial" w:cs="Arial"/>
                <w:sz w:val="20"/>
                <w:szCs w:val="20"/>
                <w:lang w:val="ro-RO"/>
              </w:rPr>
              <w:t>Dezbatere</w:t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56925B83" w14:textId="77777777" w:rsidR="001611B8" w:rsidRPr="001611B8" w:rsidRDefault="001611B8" w:rsidP="00F10CD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611B8">
              <w:rPr>
                <w:rFonts w:ascii="Arial" w:hAnsi="Arial" w:cs="Arial"/>
                <w:sz w:val="20"/>
                <w:szCs w:val="20"/>
                <w:lang w:val="ro-RO"/>
              </w:rPr>
              <w:t>Tablă. Calculator</w:t>
            </w:r>
          </w:p>
          <w:p w14:paraId="47CD9837" w14:textId="77777777" w:rsidR="001611B8" w:rsidRPr="001611B8" w:rsidRDefault="001611B8" w:rsidP="00F10CD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611B8">
              <w:rPr>
                <w:rFonts w:ascii="Arial" w:hAnsi="Arial" w:cs="Arial"/>
                <w:sz w:val="20"/>
                <w:szCs w:val="20"/>
                <w:lang w:val="ro-RO"/>
              </w:rPr>
              <w:t>Videoproiector</w:t>
            </w:r>
          </w:p>
        </w:tc>
      </w:tr>
      <w:tr w:rsidR="001611B8" w:rsidRPr="00BD277D" w14:paraId="17A331A8" w14:textId="77777777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26178F20" w14:textId="77777777" w:rsidR="001611B8" w:rsidRPr="009847E9" w:rsidRDefault="004815CB" w:rsidP="00E16C7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6</w:t>
            </w:r>
          </w:p>
        </w:tc>
        <w:tc>
          <w:tcPr>
            <w:tcW w:w="5556" w:type="dxa"/>
            <w:shd w:val="clear" w:color="auto" w:fill="auto"/>
          </w:tcPr>
          <w:p w14:paraId="70DA850E" w14:textId="77777777" w:rsidR="004815CB" w:rsidRPr="004204FD" w:rsidRDefault="004815CB" w:rsidP="005C7FA7">
            <w:pPr>
              <w:ind w:left="360"/>
              <w:jc w:val="both"/>
              <w:rPr>
                <w:rStyle w:val="Robust"/>
                <w:rFonts w:ascii="Arial" w:hAnsi="Arial" w:cs="Arial"/>
                <w:sz w:val="20"/>
                <w:szCs w:val="20"/>
              </w:rPr>
            </w:pPr>
            <w:r w:rsidRPr="004204FD">
              <w:rPr>
                <w:rStyle w:val="Robust"/>
                <w:rFonts w:ascii="Arial" w:hAnsi="Arial" w:cs="Arial"/>
                <w:sz w:val="20"/>
                <w:szCs w:val="20"/>
              </w:rPr>
              <w:t>ELECTRICITATEA</w:t>
            </w:r>
          </w:p>
          <w:p w14:paraId="0A2F6067" w14:textId="77777777" w:rsidR="001611B8" w:rsidRPr="004204FD" w:rsidRDefault="00633023" w:rsidP="004815CB">
            <w:pPr>
              <w:ind w:left="1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04FD">
              <w:rPr>
                <w:rFonts w:ascii="Arial" w:hAnsi="Arial" w:cs="Arial"/>
                <w:sz w:val="20"/>
                <w:szCs w:val="20"/>
              </w:rPr>
              <w:t>P</w:t>
            </w:r>
            <w:r w:rsidR="001611B8" w:rsidRPr="004204FD">
              <w:rPr>
                <w:rFonts w:ascii="Arial" w:hAnsi="Arial" w:cs="Arial"/>
                <w:sz w:val="20"/>
                <w:szCs w:val="20"/>
              </w:rPr>
              <w:t xml:space="preserve">roprietăţile electrice </w:t>
            </w:r>
            <w:r w:rsidR="008D678E">
              <w:rPr>
                <w:rFonts w:ascii="Arial" w:hAnsi="Arial" w:cs="Arial"/>
                <w:sz w:val="20"/>
                <w:szCs w:val="20"/>
              </w:rPr>
              <w:pgNum/>
            </w:r>
            <w:r w:rsidR="008D678E">
              <w:rPr>
                <w:rFonts w:ascii="Arial" w:hAnsi="Arial" w:cs="Arial"/>
                <w:sz w:val="20"/>
                <w:szCs w:val="20"/>
              </w:rPr>
              <w:t>embran</w:t>
            </w:r>
            <w:r w:rsidR="001611B8" w:rsidRPr="004204F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204FD">
              <w:rPr>
                <w:rFonts w:ascii="Arial" w:hAnsi="Arial" w:cs="Arial"/>
                <w:sz w:val="20"/>
                <w:szCs w:val="20"/>
              </w:rPr>
              <w:t xml:space="preserve"> și active </w:t>
            </w:r>
            <w:r w:rsidR="001611B8" w:rsidRPr="004204FD">
              <w:rPr>
                <w:rFonts w:ascii="Arial" w:hAnsi="Arial" w:cs="Arial"/>
                <w:sz w:val="20"/>
                <w:szCs w:val="20"/>
              </w:rPr>
              <w:t>ale membranelor biologice</w:t>
            </w:r>
          </w:p>
          <w:p w14:paraId="5691FBB3" w14:textId="77777777" w:rsidR="001611B8" w:rsidRPr="004204FD" w:rsidRDefault="001611B8" w:rsidP="004815CB">
            <w:pPr>
              <w:ind w:left="11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04FD">
              <w:rPr>
                <w:rFonts w:ascii="Arial" w:hAnsi="Arial" w:cs="Arial"/>
                <w:sz w:val="20"/>
                <w:szCs w:val="20"/>
              </w:rPr>
              <w:t xml:space="preserve">Circuite electrice echivalente </w:t>
            </w:r>
            <w:r w:rsidR="008D678E">
              <w:rPr>
                <w:rFonts w:ascii="Arial" w:hAnsi="Arial" w:cs="Arial"/>
                <w:sz w:val="20"/>
                <w:szCs w:val="20"/>
              </w:rPr>
              <w:pgNum/>
            </w:r>
            <w:r w:rsidR="008D678E">
              <w:rPr>
                <w:rFonts w:ascii="Arial" w:hAnsi="Arial" w:cs="Arial"/>
                <w:sz w:val="20"/>
                <w:szCs w:val="20"/>
              </w:rPr>
              <w:t>embrane</w:t>
            </w:r>
            <w:r w:rsidRPr="004204FD">
              <w:rPr>
                <w:rFonts w:ascii="Arial" w:hAnsi="Arial" w:cs="Arial"/>
                <w:sz w:val="20"/>
                <w:szCs w:val="20"/>
              </w:rPr>
              <w:t xml:space="preserve"> celulare.</w:t>
            </w:r>
          </w:p>
          <w:p w14:paraId="3971E947" w14:textId="77777777" w:rsidR="001611B8" w:rsidRPr="004204FD" w:rsidRDefault="004204FD" w:rsidP="0063302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204FD">
              <w:rPr>
                <w:rFonts w:ascii="Arial" w:hAnsi="Arial" w:cs="Arial"/>
                <w:sz w:val="20"/>
                <w:szCs w:val="20"/>
              </w:rPr>
              <w:t>Inregistrarea potențialelor de acțiune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20F2E2B" w14:textId="77777777" w:rsidR="001611B8" w:rsidRPr="001611B8" w:rsidRDefault="001611B8" w:rsidP="00F10CD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611B8">
              <w:rPr>
                <w:rFonts w:ascii="Arial" w:hAnsi="Arial" w:cs="Arial"/>
                <w:sz w:val="20"/>
                <w:szCs w:val="20"/>
                <w:lang w:val="ro-RO"/>
              </w:rPr>
              <w:t>Prelegere</w:t>
            </w:r>
          </w:p>
          <w:p w14:paraId="7B6B1E9B" w14:textId="77777777" w:rsidR="001611B8" w:rsidRPr="001611B8" w:rsidRDefault="001611B8" w:rsidP="00F10CD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611B8">
              <w:rPr>
                <w:rFonts w:ascii="Arial" w:hAnsi="Arial" w:cs="Arial"/>
                <w:sz w:val="20"/>
                <w:szCs w:val="20"/>
                <w:lang w:val="ro-RO"/>
              </w:rPr>
              <w:t>Dezbatere</w:t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57820B3B" w14:textId="77777777" w:rsidR="001611B8" w:rsidRPr="001611B8" w:rsidRDefault="001611B8" w:rsidP="00F10CD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611B8">
              <w:rPr>
                <w:rFonts w:ascii="Arial" w:hAnsi="Arial" w:cs="Arial"/>
                <w:sz w:val="20"/>
                <w:szCs w:val="20"/>
                <w:lang w:val="ro-RO"/>
              </w:rPr>
              <w:t>Tablă. Calculator</w:t>
            </w:r>
          </w:p>
          <w:p w14:paraId="32F5B811" w14:textId="77777777" w:rsidR="001611B8" w:rsidRPr="001611B8" w:rsidRDefault="001611B8" w:rsidP="00F10CDA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611B8">
              <w:rPr>
                <w:rFonts w:ascii="Arial" w:hAnsi="Arial" w:cs="Arial"/>
                <w:sz w:val="20"/>
                <w:szCs w:val="20"/>
                <w:lang w:val="ro-RO"/>
              </w:rPr>
              <w:t>Videoproiector</w:t>
            </w:r>
          </w:p>
        </w:tc>
      </w:tr>
      <w:tr w:rsidR="004204FD" w:rsidRPr="00BD277D" w14:paraId="72CF83B7" w14:textId="77777777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6AB4A676" w14:textId="77777777" w:rsidR="004204FD" w:rsidRDefault="004204FD" w:rsidP="00E16C7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</w:t>
            </w:r>
          </w:p>
        </w:tc>
        <w:tc>
          <w:tcPr>
            <w:tcW w:w="5556" w:type="dxa"/>
            <w:shd w:val="clear" w:color="auto" w:fill="auto"/>
          </w:tcPr>
          <w:p w14:paraId="2F62F20E" w14:textId="77777777" w:rsidR="004204FD" w:rsidRPr="004204FD" w:rsidRDefault="004204FD" w:rsidP="005C7FA7">
            <w:pPr>
              <w:ind w:left="360"/>
              <w:jc w:val="both"/>
              <w:rPr>
                <w:rStyle w:val="Robust"/>
                <w:rFonts w:ascii="Arial" w:hAnsi="Arial" w:cs="Arial"/>
                <w:sz w:val="20"/>
                <w:szCs w:val="20"/>
              </w:rPr>
            </w:pPr>
            <w:r>
              <w:rPr>
                <w:rStyle w:val="Robust"/>
                <w:rFonts w:ascii="Arial" w:hAnsi="Arial" w:cs="Arial"/>
                <w:sz w:val="20"/>
                <w:szCs w:val="20"/>
              </w:rPr>
              <w:t>Interacția radiațiilor cu lumea vie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ECE03A" w14:textId="77777777" w:rsidR="004204FD" w:rsidRPr="001611B8" w:rsidRDefault="004204FD" w:rsidP="00C933E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611B8">
              <w:rPr>
                <w:rFonts w:ascii="Arial" w:hAnsi="Arial" w:cs="Arial"/>
                <w:sz w:val="20"/>
                <w:szCs w:val="20"/>
                <w:lang w:val="ro-RO"/>
              </w:rPr>
              <w:t>Prelegere</w:t>
            </w:r>
          </w:p>
          <w:p w14:paraId="7762BC13" w14:textId="77777777" w:rsidR="004204FD" w:rsidRPr="001611B8" w:rsidRDefault="004204FD" w:rsidP="00C933E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611B8">
              <w:rPr>
                <w:rFonts w:ascii="Arial" w:hAnsi="Arial" w:cs="Arial"/>
                <w:sz w:val="20"/>
                <w:szCs w:val="20"/>
                <w:lang w:val="ro-RO"/>
              </w:rPr>
              <w:t>Dezbatere</w:t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21D62F26" w14:textId="77777777" w:rsidR="004204FD" w:rsidRPr="001611B8" w:rsidRDefault="004204FD" w:rsidP="00C933E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611B8">
              <w:rPr>
                <w:rFonts w:ascii="Arial" w:hAnsi="Arial" w:cs="Arial"/>
                <w:sz w:val="20"/>
                <w:szCs w:val="20"/>
                <w:lang w:val="ro-RO"/>
              </w:rPr>
              <w:t>Tablă. Calculator</w:t>
            </w:r>
          </w:p>
          <w:p w14:paraId="30DB9428" w14:textId="77777777" w:rsidR="004204FD" w:rsidRPr="001611B8" w:rsidRDefault="004204FD" w:rsidP="00C933E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611B8">
              <w:rPr>
                <w:rFonts w:ascii="Arial" w:hAnsi="Arial" w:cs="Arial"/>
                <w:sz w:val="20"/>
                <w:szCs w:val="20"/>
                <w:lang w:val="ro-RO"/>
              </w:rPr>
              <w:t>Videoproiector</w:t>
            </w:r>
          </w:p>
        </w:tc>
      </w:tr>
      <w:tr w:rsidR="004204FD" w:rsidRPr="00BD277D" w14:paraId="5B776239" w14:textId="77777777">
        <w:trPr>
          <w:trHeight w:val="21"/>
          <w:jc w:val="center"/>
        </w:trPr>
        <w:tc>
          <w:tcPr>
            <w:tcW w:w="9765" w:type="dxa"/>
            <w:gridSpan w:val="4"/>
            <w:shd w:val="clear" w:color="auto" w:fill="auto"/>
            <w:vAlign w:val="center"/>
          </w:tcPr>
          <w:p w14:paraId="1DFD04BC" w14:textId="77777777" w:rsidR="004204FD" w:rsidRDefault="004204FD" w:rsidP="00E90308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F1993">
              <w:rPr>
                <w:rFonts w:ascii="Arial" w:hAnsi="Arial" w:cs="Arial"/>
                <w:sz w:val="18"/>
                <w:szCs w:val="18"/>
                <w:lang w:val="ro-RO"/>
              </w:rPr>
              <w:t>Bibliografie</w:t>
            </w:r>
          </w:p>
          <w:p w14:paraId="0EAB6084" w14:textId="77777777" w:rsidR="004204FD" w:rsidRDefault="004204FD" w:rsidP="007003F8">
            <w:pPr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075953">
              <w:rPr>
                <w:rFonts w:ascii="Arial" w:hAnsi="Arial" w:cs="Arial"/>
                <w:sz w:val="18"/>
                <w:szCs w:val="18"/>
                <w:lang w:val="ro-RO"/>
              </w:rPr>
              <w:t>D.Giosanu, M. Bărbuceanu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, </w:t>
            </w:r>
            <w:r w:rsidRPr="00141449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Biofizica </w:t>
            </w:r>
            <w:r w:rsidR="008D678E">
              <w:rPr>
                <w:rFonts w:ascii="Arial" w:hAnsi="Arial" w:cs="Arial"/>
                <w:sz w:val="18"/>
                <w:szCs w:val="18"/>
                <w:lang w:val="ro-RO"/>
              </w:rPr>
              <w:t>–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 note de curs, Piteşti, 2018, CD</w:t>
            </w:r>
          </w:p>
          <w:p w14:paraId="5FA24E9D" w14:textId="77777777" w:rsidR="004204FD" w:rsidRPr="00075953" w:rsidRDefault="004204FD" w:rsidP="00F50F53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075953">
              <w:rPr>
                <w:rFonts w:ascii="Arial" w:hAnsi="Arial" w:cs="Arial"/>
                <w:sz w:val="18"/>
                <w:szCs w:val="18"/>
                <w:lang w:val="ro-RO"/>
              </w:rPr>
              <w:t xml:space="preserve">D.Giosanu, M. Bărbuceanu, I.Iorga Simăn – </w:t>
            </w:r>
            <w:r w:rsidRPr="00075953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Biofizica- fundamente şi aplicaţii </w:t>
            </w:r>
            <w:r w:rsidR="008D678E">
              <w:rPr>
                <w:rFonts w:ascii="Arial" w:hAnsi="Arial" w:cs="Arial"/>
                <w:sz w:val="18"/>
                <w:szCs w:val="18"/>
                <w:lang w:val="ro-RO"/>
              </w:rPr>
              <w:t>–</w:t>
            </w:r>
            <w:r w:rsidRPr="00075953">
              <w:rPr>
                <w:rFonts w:ascii="Arial" w:hAnsi="Arial" w:cs="Arial"/>
                <w:sz w:val="18"/>
                <w:szCs w:val="18"/>
                <w:lang w:val="ro-RO"/>
              </w:rPr>
              <w:t xml:space="preserve"> Ed.Universităţii Piteşti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, ISBN 973-690-408-3, 265p, 2014</w:t>
            </w:r>
          </w:p>
          <w:p w14:paraId="70AED2BF" w14:textId="77777777" w:rsidR="004204FD" w:rsidRPr="00075953" w:rsidRDefault="004204FD" w:rsidP="00AC0417">
            <w:pPr>
              <w:numPr>
                <w:ilvl w:val="1"/>
                <w:numId w:val="28"/>
              </w:num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075953">
              <w:rPr>
                <w:rFonts w:ascii="Arial" w:hAnsi="Arial" w:cs="Arial"/>
                <w:sz w:val="18"/>
                <w:szCs w:val="18"/>
                <w:lang w:val="ro-RO"/>
              </w:rPr>
              <w:t xml:space="preserve">Anghel T.  </w:t>
            </w:r>
            <w:r w:rsidR="008D678E">
              <w:rPr>
                <w:rFonts w:ascii="Arial" w:hAnsi="Arial" w:cs="Arial"/>
                <w:sz w:val="18"/>
                <w:szCs w:val="18"/>
                <w:lang w:val="ro-RO"/>
              </w:rPr>
              <w:t>–</w:t>
            </w:r>
            <w:r w:rsidRPr="00075953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r w:rsidRPr="00075953">
              <w:rPr>
                <w:rFonts w:ascii="Arial" w:hAnsi="Arial" w:cs="Arial"/>
                <w:i/>
                <w:sz w:val="18"/>
                <w:szCs w:val="18"/>
                <w:lang w:val="ro-RO"/>
              </w:rPr>
              <w:t>Curs de Biofizică</w:t>
            </w:r>
            <w:r w:rsidRPr="00075953">
              <w:rPr>
                <w:rFonts w:ascii="Arial" w:hAnsi="Arial" w:cs="Arial"/>
                <w:sz w:val="18"/>
                <w:szCs w:val="18"/>
                <w:lang w:val="ro-RO"/>
              </w:rPr>
              <w:t xml:space="preserve"> – Ed. Unversităţii Timişoara, 201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5</w:t>
            </w:r>
          </w:p>
          <w:p w14:paraId="7DD7D0EF" w14:textId="77777777" w:rsidR="004204FD" w:rsidRPr="00A0740E" w:rsidRDefault="004204FD" w:rsidP="00E24194">
            <w:pPr>
              <w:numPr>
                <w:ilvl w:val="1"/>
                <w:numId w:val="28"/>
              </w:num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075953">
              <w:rPr>
                <w:rFonts w:ascii="Arial" w:hAnsi="Arial" w:cs="Arial"/>
                <w:sz w:val="18"/>
                <w:szCs w:val="18"/>
                <w:lang w:val="it-IT"/>
              </w:rPr>
              <w:t xml:space="preserve">Dimoftache C si S. Herman, </w:t>
            </w:r>
            <w:r w:rsidRPr="00075953">
              <w:rPr>
                <w:rStyle w:val="Accentuat"/>
                <w:rFonts w:ascii="Arial" w:hAnsi="Arial" w:cs="Arial"/>
                <w:sz w:val="18"/>
                <w:szCs w:val="18"/>
                <w:lang w:val="it-IT"/>
              </w:rPr>
              <w:t>Principii de Biofizica Umana</w:t>
            </w:r>
            <w:r w:rsidRPr="00075953">
              <w:rPr>
                <w:rFonts w:ascii="Arial" w:hAnsi="Arial" w:cs="Arial"/>
                <w:sz w:val="18"/>
                <w:szCs w:val="18"/>
                <w:lang w:val="it-IT"/>
              </w:rPr>
              <w:t>, Editura Universitara</w:t>
            </w:r>
            <w:r>
              <w:rPr>
                <w:rFonts w:ascii="Arial" w:hAnsi="Arial" w:cs="Arial"/>
                <w:sz w:val="18"/>
                <w:szCs w:val="18"/>
                <w:lang w:val="it-IT"/>
              </w:rPr>
              <w:t xml:space="preserve"> </w:t>
            </w:r>
            <w:r w:rsidR="008D678E">
              <w:rPr>
                <w:rFonts w:ascii="Arial" w:hAnsi="Arial" w:cs="Arial"/>
                <w:sz w:val="18"/>
                <w:szCs w:val="18"/>
                <w:lang w:val="it-IT"/>
              </w:rPr>
              <w:t>“</w:t>
            </w:r>
            <w:r>
              <w:rPr>
                <w:rFonts w:ascii="Arial" w:hAnsi="Arial" w:cs="Arial"/>
                <w:sz w:val="18"/>
                <w:szCs w:val="18"/>
                <w:lang w:val="it-IT"/>
              </w:rPr>
              <w:t>Carol Davila</w:t>
            </w:r>
            <w:r w:rsidR="008D678E">
              <w:rPr>
                <w:rFonts w:ascii="Arial" w:hAnsi="Arial" w:cs="Arial"/>
                <w:sz w:val="18"/>
                <w:szCs w:val="18"/>
                <w:lang w:val="it-IT"/>
              </w:rPr>
              <w:t>”</w:t>
            </w:r>
            <w:r>
              <w:rPr>
                <w:rFonts w:ascii="Arial" w:hAnsi="Arial" w:cs="Arial"/>
                <w:sz w:val="18"/>
                <w:szCs w:val="18"/>
                <w:lang w:val="it-IT"/>
              </w:rPr>
              <w:t>, Bucuresti, 2016</w:t>
            </w:r>
            <w:r w:rsidRPr="00075953">
              <w:rPr>
                <w:rFonts w:ascii="Arial" w:hAnsi="Arial" w:cs="Arial"/>
                <w:sz w:val="18"/>
                <w:szCs w:val="18"/>
                <w:lang w:val="it-IT"/>
              </w:rPr>
              <w:t>, ISBN 973-8047-91-9</w:t>
            </w:r>
          </w:p>
        </w:tc>
      </w:tr>
      <w:tr w:rsidR="004204FD" w:rsidRPr="0013382A" w14:paraId="7CE8F25B" w14:textId="77777777">
        <w:trPr>
          <w:jc w:val="center"/>
        </w:trPr>
        <w:tc>
          <w:tcPr>
            <w:tcW w:w="6017" w:type="dxa"/>
            <w:gridSpan w:val="2"/>
            <w:shd w:val="clear" w:color="auto" w:fill="auto"/>
            <w:vAlign w:val="center"/>
          </w:tcPr>
          <w:p w14:paraId="0E001939" w14:textId="77777777" w:rsidR="004204FD" w:rsidRPr="006F1993" w:rsidRDefault="004204FD" w:rsidP="00B47550">
            <w:pP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6F1993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8.2. Aplicaţii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–L</w:t>
            </w:r>
            <w:r w:rsidRPr="006F1993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aborator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14:paraId="34D4647E" w14:textId="77777777" w:rsidR="004204FD" w:rsidRPr="006F1993" w:rsidRDefault="004204FD" w:rsidP="00491746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F1993">
              <w:rPr>
                <w:rFonts w:ascii="Arial" w:hAnsi="Arial" w:cs="Arial"/>
                <w:sz w:val="18"/>
                <w:szCs w:val="18"/>
                <w:lang w:val="ro-RO"/>
              </w:rPr>
              <w:t>Metode de predare</w:t>
            </w:r>
          </w:p>
        </w:tc>
        <w:tc>
          <w:tcPr>
            <w:tcW w:w="2189" w:type="dxa"/>
            <w:shd w:val="clear" w:color="auto" w:fill="auto"/>
            <w:tcMar>
              <w:left w:w="28" w:type="dxa"/>
              <w:right w:w="28" w:type="dxa"/>
            </w:tcMar>
          </w:tcPr>
          <w:p w14:paraId="532005DF" w14:textId="77777777" w:rsidR="004204FD" w:rsidRPr="006F1993" w:rsidRDefault="004204FD" w:rsidP="00491746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F1993">
              <w:rPr>
                <w:rFonts w:ascii="Arial" w:hAnsi="Arial" w:cs="Arial"/>
                <w:sz w:val="18"/>
                <w:szCs w:val="18"/>
                <w:lang w:val="ro-RO"/>
              </w:rPr>
              <w:t>Observaţii</w:t>
            </w:r>
          </w:p>
          <w:p w14:paraId="0E8E1C86" w14:textId="77777777" w:rsidR="004204FD" w:rsidRPr="0013382A" w:rsidRDefault="004204FD" w:rsidP="00491746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13382A">
              <w:rPr>
                <w:rFonts w:ascii="Arial" w:hAnsi="Arial" w:cs="Arial"/>
                <w:sz w:val="18"/>
                <w:szCs w:val="18"/>
                <w:lang w:val="ro-RO"/>
              </w:rPr>
              <w:t>Resurse folosite</w:t>
            </w:r>
          </w:p>
        </w:tc>
      </w:tr>
      <w:tr w:rsidR="004204FD" w:rsidRPr="006F1993" w14:paraId="18FA44CC" w14:textId="77777777">
        <w:trPr>
          <w:trHeight w:val="23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0FA6774F" w14:textId="77777777" w:rsidR="004204FD" w:rsidRPr="0013382A" w:rsidRDefault="004204FD" w:rsidP="00491746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13382A">
              <w:rPr>
                <w:rFonts w:ascii="Arial" w:hAnsi="Arial" w:cs="Arial"/>
                <w:sz w:val="18"/>
                <w:szCs w:val="18"/>
                <w:lang w:val="ro-RO"/>
              </w:rPr>
              <w:t>1</w:t>
            </w:r>
          </w:p>
        </w:tc>
        <w:tc>
          <w:tcPr>
            <w:tcW w:w="5556" w:type="dxa"/>
            <w:shd w:val="clear" w:color="auto" w:fill="auto"/>
          </w:tcPr>
          <w:p w14:paraId="003BDB0F" w14:textId="77777777" w:rsidR="004204FD" w:rsidRDefault="004204FD" w:rsidP="00151854">
            <w:pPr>
              <w:ind w:left="360"/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D64909">
              <w:rPr>
                <w:rFonts w:ascii="Arial" w:hAnsi="Arial" w:cs="Arial"/>
                <w:sz w:val="18"/>
                <w:szCs w:val="18"/>
                <w:lang w:val="pt-BR"/>
              </w:rPr>
              <w:t>Protectia muncii</w:t>
            </w:r>
          </w:p>
          <w:p w14:paraId="134F7B42" w14:textId="77777777" w:rsidR="004204FD" w:rsidRPr="00D64909" w:rsidRDefault="004204FD" w:rsidP="00151854">
            <w:pPr>
              <w:ind w:left="360"/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  <w:r>
              <w:rPr>
                <w:rFonts w:ascii="Arial" w:hAnsi="Arial" w:cs="Arial"/>
                <w:sz w:val="18"/>
                <w:szCs w:val="18"/>
                <w:lang w:val="pt-BR"/>
              </w:rPr>
              <w:lastRenderedPageBreak/>
              <w:t>Prezentarea aparaturii, prelucrarea datelor experimentale: noţiuni de calcul al erorilor de măsurare, reprezentare grafică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385E47" w14:textId="77777777" w:rsidR="004204FD" w:rsidRDefault="004204FD" w:rsidP="00491746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lastRenderedPageBreak/>
              <w:t>Studiu de caz.</w:t>
            </w:r>
          </w:p>
          <w:p w14:paraId="6C85C70D" w14:textId="77777777" w:rsidR="004204FD" w:rsidRPr="006F1993" w:rsidRDefault="004204FD" w:rsidP="00491746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lastRenderedPageBreak/>
              <w:t>Dezbaterea</w:t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63323A7A" w14:textId="77777777" w:rsidR="004204FD" w:rsidRPr="006F1993" w:rsidRDefault="004204FD" w:rsidP="0029155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lastRenderedPageBreak/>
              <w:t>Documentaţie</w:t>
            </w:r>
          </w:p>
        </w:tc>
      </w:tr>
      <w:tr w:rsidR="008D678E" w:rsidRPr="006F1993" w14:paraId="67EF1289" w14:textId="77777777">
        <w:trPr>
          <w:trHeight w:val="23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542DFDDB" w14:textId="77777777" w:rsidR="008D678E" w:rsidRPr="0013382A" w:rsidRDefault="008D678E" w:rsidP="00491746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2</w:t>
            </w:r>
          </w:p>
        </w:tc>
        <w:tc>
          <w:tcPr>
            <w:tcW w:w="5556" w:type="dxa"/>
            <w:shd w:val="clear" w:color="auto" w:fill="auto"/>
          </w:tcPr>
          <w:p w14:paraId="037099CC" w14:textId="77777777" w:rsidR="008D678E" w:rsidRPr="00D64909" w:rsidRDefault="008D678E" w:rsidP="00151854">
            <w:pPr>
              <w:ind w:left="360"/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  <w:r>
              <w:rPr>
                <w:rFonts w:ascii="Arial" w:hAnsi="Arial" w:cs="Arial"/>
                <w:sz w:val="18"/>
                <w:szCs w:val="18"/>
                <w:lang w:val="pt-BR"/>
              </w:rPr>
              <w:t>Goniometria umărului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1C8D56B" w14:textId="77777777" w:rsidR="008D678E" w:rsidRDefault="008D678E" w:rsidP="008D678E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Lucrul individual</w:t>
            </w:r>
          </w:p>
          <w:p w14:paraId="60B02716" w14:textId="77777777" w:rsidR="008D678E" w:rsidRDefault="008D678E" w:rsidP="008D678E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14:paraId="60D86031" w14:textId="77777777" w:rsidR="008D678E" w:rsidRDefault="008D678E" w:rsidP="0029155A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Goniometrul </w:t>
            </w:r>
          </w:p>
        </w:tc>
      </w:tr>
      <w:tr w:rsidR="004204FD" w:rsidRPr="006F1993" w14:paraId="2CE6DCB6" w14:textId="77777777">
        <w:trPr>
          <w:trHeight w:val="23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59A710B2" w14:textId="77777777" w:rsidR="004204FD" w:rsidRPr="0013382A" w:rsidRDefault="00DE2D54" w:rsidP="00491746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3</w:t>
            </w:r>
          </w:p>
        </w:tc>
        <w:tc>
          <w:tcPr>
            <w:tcW w:w="5556" w:type="dxa"/>
            <w:shd w:val="clear" w:color="auto" w:fill="auto"/>
          </w:tcPr>
          <w:p w14:paraId="79387153" w14:textId="77777777" w:rsidR="004204FD" w:rsidRDefault="004204FD" w:rsidP="00D93BC7">
            <w:pPr>
              <w:ind w:left="360"/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  <w:r>
              <w:rPr>
                <w:rFonts w:ascii="Arial" w:hAnsi="Arial" w:cs="Arial"/>
                <w:sz w:val="18"/>
                <w:szCs w:val="18"/>
                <w:lang w:val="pt-BR"/>
              </w:rPr>
              <w:t>Analizorul acustic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560763E" w14:textId="77777777" w:rsidR="004204FD" w:rsidRPr="006F1993" w:rsidRDefault="004204FD" w:rsidP="00D93BC7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Lucrul individual</w:t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60A4CA04" w14:textId="77777777" w:rsidR="004204FD" w:rsidRPr="006F1993" w:rsidRDefault="004204FD" w:rsidP="00D93BC7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Sonometru</w:t>
            </w:r>
          </w:p>
        </w:tc>
      </w:tr>
      <w:tr w:rsidR="004204FD" w:rsidRPr="006F1993" w14:paraId="77385F2C" w14:textId="77777777">
        <w:trPr>
          <w:trHeight w:val="23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2FAE031E" w14:textId="77777777" w:rsidR="004204FD" w:rsidRDefault="00DE2D54" w:rsidP="00491746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4</w:t>
            </w:r>
          </w:p>
        </w:tc>
        <w:tc>
          <w:tcPr>
            <w:tcW w:w="5556" w:type="dxa"/>
            <w:shd w:val="clear" w:color="auto" w:fill="auto"/>
          </w:tcPr>
          <w:p w14:paraId="41BA56F0" w14:textId="77777777" w:rsidR="004204FD" w:rsidRDefault="004204FD" w:rsidP="00151854">
            <w:pPr>
              <w:ind w:left="360"/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  <w:r>
              <w:rPr>
                <w:rFonts w:ascii="Arial" w:hAnsi="Arial" w:cs="Arial"/>
                <w:sz w:val="18"/>
                <w:szCs w:val="18"/>
                <w:lang w:val="pt-BR"/>
              </w:rPr>
              <w:t>Microscopul optic. Determinarea dimensiunii corpurilor mici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4A60224" w14:textId="77777777" w:rsidR="004204FD" w:rsidRDefault="004204FD" w:rsidP="00C60F6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Experiment de laborator</w:t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0FACE776" w14:textId="77777777" w:rsidR="004204FD" w:rsidRDefault="004204FD" w:rsidP="00C60F6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Microscop, obiective, ocular</w:t>
            </w:r>
          </w:p>
        </w:tc>
      </w:tr>
      <w:tr w:rsidR="004204FD" w:rsidRPr="006F1993" w14:paraId="4E3022F2" w14:textId="77777777">
        <w:trPr>
          <w:trHeight w:val="23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48A81BDC" w14:textId="77777777" w:rsidR="004204FD" w:rsidRPr="0013382A" w:rsidRDefault="00DE2D54" w:rsidP="00491746">
            <w:pPr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5</w:t>
            </w:r>
          </w:p>
        </w:tc>
        <w:tc>
          <w:tcPr>
            <w:tcW w:w="5556" w:type="dxa"/>
            <w:shd w:val="clear" w:color="auto" w:fill="auto"/>
          </w:tcPr>
          <w:p w14:paraId="7441B0F1" w14:textId="77777777" w:rsidR="004204FD" w:rsidRPr="00D64909" w:rsidRDefault="004204FD" w:rsidP="00151854">
            <w:pPr>
              <w:ind w:left="360"/>
              <w:jc w:val="both"/>
              <w:rPr>
                <w:rFonts w:ascii="Arial" w:hAnsi="Arial" w:cs="Arial"/>
                <w:sz w:val="18"/>
                <w:szCs w:val="18"/>
                <w:lang w:val="pt-BR"/>
              </w:rPr>
            </w:pPr>
            <w:r>
              <w:rPr>
                <w:rFonts w:ascii="Arial" w:hAnsi="Arial" w:cs="Arial"/>
                <w:sz w:val="18"/>
                <w:szCs w:val="18"/>
                <w:lang w:val="pt-BR"/>
              </w:rPr>
              <w:t>Viscozitatea unor lichide biologice</w:t>
            </w:r>
          </w:p>
        </w:tc>
        <w:tc>
          <w:tcPr>
            <w:tcW w:w="1559" w:type="dxa"/>
            <w:shd w:val="clear" w:color="auto" w:fill="auto"/>
          </w:tcPr>
          <w:p w14:paraId="172E0E95" w14:textId="77777777" w:rsidR="004204FD" w:rsidRDefault="004204FD">
            <w:r w:rsidRPr="00E06831">
              <w:rPr>
                <w:rFonts w:ascii="Arial" w:hAnsi="Arial" w:cs="Arial"/>
                <w:sz w:val="18"/>
                <w:szCs w:val="18"/>
                <w:lang w:val="ro-RO"/>
              </w:rPr>
              <w:t>Experiment de laborator</w:t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5CF21583" w14:textId="77777777" w:rsidR="004204FD" w:rsidRPr="006F1993" w:rsidRDefault="004204FD" w:rsidP="00C60F6C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viscozimetru</w:t>
            </w:r>
          </w:p>
        </w:tc>
      </w:tr>
      <w:tr w:rsidR="004204FD" w:rsidRPr="006F1993" w14:paraId="704BCBB3" w14:textId="77777777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27B98E62" w14:textId="77777777" w:rsidR="004204FD" w:rsidRPr="006F1993" w:rsidRDefault="00DE2D54" w:rsidP="004917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556" w:type="dxa"/>
            <w:shd w:val="clear" w:color="auto" w:fill="auto"/>
          </w:tcPr>
          <w:p w14:paraId="149811BB" w14:textId="77777777" w:rsidR="004204FD" w:rsidRPr="001F79B3" w:rsidRDefault="004204FD" w:rsidP="00151854">
            <w:pPr>
              <w:ind w:left="360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Fenomene transmembranale. Determinarea coeficientului de permeabilitate al unor membrane artificiale</w:t>
            </w:r>
          </w:p>
        </w:tc>
        <w:tc>
          <w:tcPr>
            <w:tcW w:w="1559" w:type="dxa"/>
            <w:shd w:val="clear" w:color="auto" w:fill="auto"/>
          </w:tcPr>
          <w:p w14:paraId="28ECFB64" w14:textId="77777777" w:rsidR="004204FD" w:rsidRDefault="004204FD">
            <w:r w:rsidRPr="00E06831">
              <w:rPr>
                <w:rFonts w:ascii="Arial" w:hAnsi="Arial" w:cs="Arial"/>
                <w:sz w:val="18"/>
                <w:szCs w:val="18"/>
                <w:lang w:val="ro-RO"/>
              </w:rPr>
              <w:t>Experiment de laborator</w:t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2674F79B" w14:textId="77777777" w:rsidR="004204FD" w:rsidRPr="006F1993" w:rsidRDefault="004204FD" w:rsidP="00724783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Echipamente specifice</w:t>
            </w:r>
          </w:p>
        </w:tc>
      </w:tr>
      <w:tr w:rsidR="004204FD" w:rsidRPr="006F1993" w14:paraId="6F245D3A" w14:textId="77777777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26D27C6D" w14:textId="77777777" w:rsidR="004204FD" w:rsidRPr="006F1993" w:rsidRDefault="00DE2D54" w:rsidP="004917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556" w:type="dxa"/>
            <w:shd w:val="clear" w:color="auto" w:fill="auto"/>
          </w:tcPr>
          <w:p w14:paraId="73FC38BD" w14:textId="77777777" w:rsidR="004204FD" w:rsidRPr="00D64909" w:rsidRDefault="004204FD" w:rsidP="00151854">
            <w:pPr>
              <w:ind w:left="360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D64909">
              <w:rPr>
                <w:rFonts w:ascii="Arial" w:hAnsi="Arial" w:cs="Arial"/>
                <w:sz w:val="18"/>
                <w:szCs w:val="18"/>
                <w:lang w:val="ro-RO"/>
              </w:rPr>
              <w:t>Determinarea tensiunii superficiale. Substanţe tensioactive</w:t>
            </w:r>
          </w:p>
        </w:tc>
        <w:tc>
          <w:tcPr>
            <w:tcW w:w="1559" w:type="dxa"/>
            <w:shd w:val="clear" w:color="auto" w:fill="auto"/>
          </w:tcPr>
          <w:p w14:paraId="2E198E04" w14:textId="77777777" w:rsidR="004204FD" w:rsidRDefault="004204FD">
            <w:r w:rsidRPr="00E06831">
              <w:rPr>
                <w:rFonts w:ascii="Arial" w:hAnsi="Arial" w:cs="Arial"/>
                <w:sz w:val="18"/>
                <w:szCs w:val="18"/>
                <w:lang w:val="ro-RO"/>
              </w:rPr>
              <w:t>Experiment de laborator</w:t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256A03E6" w14:textId="77777777" w:rsidR="004204FD" w:rsidRPr="006F1993" w:rsidRDefault="004204FD" w:rsidP="00724783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stalagmometru</w:t>
            </w:r>
          </w:p>
        </w:tc>
      </w:tr>
      <w:tr w:rsidR="008D678E" w:rsidRPr="006F1993" w14:paraId="782825A6" w14:textId="77777777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61196FA2" w14:textId="77777777" w:rsidR="008D678E" w:rsidRDefault="00DE2D54" w:rsidP="004917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556" w:type="dxa"/>
            <w:shd w:val="clear" w:color="auto" w:fill="auto"/>
          </w:tcPr>
          <w:p w14:paraId="27DC738B" w14:textId="77777777" w:rsidR="008D678E" w:rsidRPr="00D64909" w:rsidRDefault="008D678E" w:rsidP="00151854">
            <w:pPr>
              <w:ind w:left="360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Variația tensiunii superficiale cu temperatura și concentrația</w:t>
            </w:r>
          </w:p>
        </w:tc>
        <w:tc>
          <w:tcPr>
            <w:tcW w:w="1559" w:type="dxa"/>
            <w:shd w:val="clear" w:color="auto" w:fill="auto"/>
          </w:tcPr>
          <w:p w14:paraId="4F495F3B" w14:textId="77777777" w:rsidR="008D678E" w:rsidRDefault="008D678E" w:rsidP="00C933E4">
            <w:r w:rsidRPr="00E06831">
              <w:rPr>
                <w:rFonts w:ascii="Arial" w:hAnsi="Arial" w:cs="Arial"/>
                <w:sz w:val="18"/>
                <w:szCs w:val="18"/>
                <w:lang w:val="ro-RO"/>
              </w:rPr>
              <w:t>Experiment de laborator</w:t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4CD73C11" w14:textId="77777777" w:rsidR="008D678E" w:rsidRPr="006F1993" w:rsidRDefault="008D678E" w:rsidP="00C933E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Echipamente specifice</w:t>
            </w:r>
          </w:p>
        </w:tc>
      </w:tr>
      <w:tr w:rsidR="008D678E" w:rsidRPr="006F1993" w14:paraId="7B686358" w14:textId="77777777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37394A77" w14:textId="77777777" w:rsidR="008D678E" w:rsidRDefault="00DE2D54" w:rsidP="004917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556" w:type="dxa"/>
            <w:shd w:val="clear" w:color="auto" w:fill="auto"/>
          </w:tcPr>
          <w:p w14:paraId="2BEA8622" w14:textId="77777777" w:rsidR="008D678E" w:rsidRDefault="008D678E" w:rsidP="00151854">
            <w:pPr>
              <w:ind w:left="360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Fenomene capilare. Ascensiunea sevei in plante</w:t>
            </w:r>
          </w:p>
        </w:tc>
        <w:tc>
          <w:tcPr>
            <w:tcW w:w="1559" w:type="dxa"/>
            <w:shd w:val="clear" w:color="auto" w:fill="auto"/>
          </w:tcPr>
          <w:p w14:paraId="5F288417" w14:textId="77777777" w:rsidR="008D678E" w:rsidRDefault="008D678E" w:rsidP="00C933E4">
            <w:r w:rsidRPr="00E06831">
              <w:rPr>
                <w:rFonts w:ascii="Arial" w:hAnsi="Arial" w:cs="Arial"/>
                <w:sz w:val="18"/>
                <w:szCs w:val="18"/>
                <w:lang w:val="ro-RO"/>
              </w:rPr>
              <w:t>Experiment de laborator</w:t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306059F9" w14:textId="77777777" w:rsidR="008D678E" w:rsidRPr="006F1993" w:rsidRDefault="008D678E" w:rsidP="00C933E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Echipamente specifice</w:t>
            </w:r>
          </w:p>
        </w:tc>
      </w:tr>
      <w:tr w:rsidR="008D678E" w:rsidRPr="006F1993" w14:paraId="20D0DC5B" w14:textId="77777777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6EB82884" w14:textId="77777777" w:rsidR="008D678E" w:rsidRDefault="00DE2D54" w:rsidP="004917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556" w:type="dxa"/>
            <w:shd w:val="clear" w:color="auto" w:fill="auto"/>
          </w:tcPr>
          <w:p w14:paraId="29F75268" w14:textId="77777777" w:rsidR="008D678E" w:rsidRDefault="00075157" w:rsidP="00151854">
            <w:pPr>
              <w:ind w:left="360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Rolul factorilor mediului ambiant (lumină, temperatură, umiditate) asupra creșterii plantelor</w:t>
            </w:r>
          </w:p>
        </w:tc>
        <w:tc>
          <w:tcPr>
            <w:tcW w:w="1559" w:type="dxa"/>
            <w:shd w:val="clear" w:color="auto" w:fill="auto"/>
          </w:tcPr>
          <w:p w14:paraId="10211C67" w14:textId="77777777" w:rsidR="008D678E" w:rsidRDefault="008D678E" w:rsidP="00C933E4">
            <w:r w:rsidRPr="00E06831">
              <w:rPr>
                <w:rFonts w:ascii="Arial" w:hAnsi="Arial" w:cs="Arial"/>
                <w:sz w:val="18"/>
                <w:szCs w:val="18"/>
                <w:lang w:val="ro-RO"/>
              </w:rPr>
              <w:t>Experiment de laborator</w:t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614B4CDE" w14:textId="77777777" w:rsidR="008D678E" w:rsidRPr="006F1993" w:rsidRDefault="008D678E" w:rsidP="00C933E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Echipamente specifice</w:t>
            </w:r>
          </w:p>
        </w:tc>
      </w:tr>
      <w:tr w:rsidR="001F72FD" w:rsidRPr="006F1993" w14:paraId="5A108883" w14:textId="77777777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07A264A1" w14:textId="77777777" w:rsidR="001F72FD" w:rsidRDefault="00DE2D54" w:rsidP="004917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556" w:type="dxa"/>
            <w:shd w:val="clear" w:color="auto" w:fill="auto"/>
          </w:tcPr>
          <w:p w14:paraId="7BFB3898" w14:textId="77777777" w:rsidR="001F72FD" w:rsidRDefault="001F72FD" w:rsidP="00151854">
            <w:pPr>
              <w:ind w:left="360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Studiul influenței câmpului magnetic staționar asupra lumii vii</w:t>
            </w:r>
          </w:p>
        </w:tc>
        <w:tc>
          <w:tcPr>
            <w:tcW w:w="1559" w:type="dxa"/>
            <w:shd w:val="clear" w:color="auto" w:fill="auto"/>
          </w:tcPr>
          <w:p w14:paraId="6FB723B0" w14:textId="77777777" w:rsidR="001F72FD" w:rsidRDefault="001F72FD" w:rsidP="00C933E4">
            <w:r w:rsidRPr="00E06831">
              <w:rPr>
                <w:rFonts w:ascii="Arial" w:hAnsi="Arial" w:cs="Arial"/>
                <w:sz w:val="18"/>
                <w:szCs w:val="18"/>
                <w:lang w:val="ro-RO"/>
              </w:rPr>
              <w:t>Experiment de laborator</w:t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5FE11C88" w14:textId="77777777" w:rsidR="001F72FD" w:rsidRPr="006F1993" w:rsidRDefault="001F72FD" w:rsidP="00C933E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Echipamente specifice</w:t>
            </w:r>
          </w:p>
        </w:tc>
      </w:tr>
      <w:tr w:rsidR="001F72FD" w:rsidRPr="006F1993" w14:paraId="078BD8CB" w14:textId="77777777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4751F423" w14:textId="77777777" w:rsidR="001F72FD" w:rsidRDefault="00DE2D54" w:rsidP="004917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5556" w:type="dxa"/>
            <w:shd w:val="clear" w:color="auto" w:fill="auto"/>
          </w:tcPr>
          <w:p w14:paraId="2E0FC7CB" w14:textId="77777777" w:rsidR="001F72FD" w:rsidRDefault="001F72FD" w:rsidP="00151854">
            <w:pPr>
              <w:ind w:left="360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Determinarea concentrației unor soluții de interes biologic cu ajutorul refractometrului digital</w:t>
            </w:r>
          </w:p>
        </w:tc>
        <w:tc>
          <w:tcPr>
            <w:tcW w:w="1559" w:type="dxa"/>
            <w:shd w:val="clear" w:color="auto" w:fill="auto"/>
          </w:tcPr>
          <w:p w14:paraId="2E7091DC" w14:textId="77777777" w:rsidR="001F72FD" w:rsidRDefault="001F72FD" w:rsidP="00C933E4">
            <w:r w:rsidRPr="00E06831">
              <w:rPr>
                <w:rFonts w:ascii="Arial" w:hAnsi="Arial" w:cs="Arial"/>
                <w:sz w:val="18"/>
                <w:szCs w:val="18"/>
                <w:lang w:val="ro-RO"/>
              </w:rPr>
              <w:t>Experiment de laborator</w:t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2F9879F8" w14:textId="77777777" w:rsidR="001F72FD" w:rsidRPr="006F1993" w:rsidRDefault="001F72FD" w:rsidP="00C933E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Echipamente specifice</w:t>
            </w:r>
          </w:p>
        </w:tc>
      </w:tr>
      <w:tr w:rsidR="00DE2D54" w:rsidRPr="006F1993" w14:paraId="32D4CF68" w14:textId="77777777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1B0891FB" w14:textId="77777777" w:rsidR="00DE2D54" w:rsidRDefault="00DE2D54" w:rsidP="004917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5556" w:type="dxa"/>
            <w:shd w:val="clear" w:color="auto" w:fill="auto"/>
          </w:tcPr>
          <w:p w14:paraId="32D5006F" w14:textId="77777777" w:rsidR="00DE2D54" w:rsidRDefault="00DE2D54" w:rsidP="00151854">
            <w:pPr>
              <w:ind w:left="360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Studiul spectrelor de absorbție cu ajutorul fotocolorimetrului</w:t>
            </w:r>
          </w:p>
        </w:tc>
        <w:tc>
          <w:tcPr>
            <w:tcW w:w="1559" w:type="dxa"/>
            <w:shd w:val="clear" w:color="auto" w:fill="auto"/>
          </w:tcPr>
          <w:p w14:paraId="307E6948" w14:textId="77777777" w:rsidR="00DE2D54" w:rsidRDefault="00DE2D54" w:rsidP="00C933E4">
            <w:r w:rsidRPr="00E06831">
              <w:rPr>
                <w:rFonts w:ascii="Arial" w:hAnsi="Arial" w:cs="Arial"/>
                <w:sz w:val="18"/>
                <w:szCs w:val="18"/>
                <w:lang w:val="ro-RO"/>
              </w:rPr>
              <w:t>Experiment de laborator</w:t>
            </w:r>
          </w:p>
        </w:tc>
        <w:tc>
          <w:tcPr>
            <w:tcW w:w="2189" w:type="dxa"/>
            <w:shd w:val="clear" w:color="auto" w:fill="auto"/>
            <w:vAlign w:val="center"/>
          </w:tcPr>
          <w:p w14:paraId="7C99C984" w14:textId="77777777" w:rsidR="00DE2D54" w:rsidRPr="006F1993" w:rsidRDefault="00DE2D54" w:rsidP="00C933E4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Echipamente specifice</w:t>
            </w:r>
          </w:p>
        </w:tc>
      </w:tr>
      <w:tr w:rsidR="00DE2D54" w:rsidRPr="006F1993" w14:paraId="4ED3F199" w14:textId="77777777">
        <w:trPr>
          <w:trHeight w:val="21"/>
          <w:jc w:val="center"/>
        </w:trPr>
        <w:tc>
          <w:tcPr>
            <w:tcW w:w="461" w:type="dxa"/>
            <w:shd w:val="clear" w:color="auto" w:fill="auto"/>
            <w:vAlign w:val="center"/>
          </w:tcPr>
          <w:p w14:paraId="29258566" w14:textId="77777777" w:rsidR="00DE2D54" w:rsidRDefault="00DE2D54" w:rsidP="0049174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5556" w:type="dxa"/>
            <w:shd w:val="clear" w:color="auto" w:fill="auto"/>
          </w:tcPr>
          <w:p w14:paraId="1F7B71DF" w14:textId="77777777" w:rsidR="00DE2D54" w:rsidRPr="00D64909" w:rsidRDefault="00DE2D54" w:rsidP="00491746">
            <w:pPr>
              <w:jc w:val="both"/>
              <w:rPr>
                <w:rFonts w:ascii="Arial" w:hAnsi="Arial"/>
                <w:sz w:val="18"/>
                <w:szCs w:val="18"/>
              </w:rPr>
            </w:pPr>
            <w:r w:rsidRPr="00D64909">
              <w:rPr>
                <w:rFonts w:ascii="Arial" w:hAnsi="Arial"/>
                <w:sz w:val="18"/>
                <w:szCs w:val="18"/>
              </w:rPr>
              <w:t xml:space="preserve">       Colocviu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CC4D5B" w14:textId="77777777" w:rsidR="00DE2D54" w:rsidRPr="006F1993" w:rsidRDefault="00DE2D54" w:rsidP="00724783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  <w:tc>
          <w:tcPr>
            <w:tcW w:w="2189" w:type="dxa"/>
            <w:shd w:val="clear" w:color="auto" w:fill="auto"/>
            <w:vAlign w:val="center"/>
          </w:tcPr>
          <w:p w14:paraId="01C071A1" w14:textId="77777777" w:rsidR="00DE2D54" w:rsidRPr="006F1993" w:rsidRDefault="00DE2D54" w:rsidP="00724783">
            <w:pPr>
              <w:jc w:val="center"/>
              <w:rPr>
                <w:rFonts w:ascii="Arial" w:hAnsi="Arial" w:cs="Arial"/>
                <w:sz w:val="18"/>
                <w:szCs w:val="18"/>
                <w:lang w:val="ro-RO"/>
              </w:rPr>
            </w:pPr>
          </w:p>
        </w:tc>
      </w:tr>
      <w:tr w:rsidR="00DE2D54" w:rsidRPr="006F1993" w14:paraId="7B1E19C6" w14:textId="77777777">
        <w:trPr>
          <w:trHeight w:val="21"/>
          <w:jc w:val="center"/>
        </w:trPr>
        <w:tc>
          <w:tcPr>
            <w:tcW w:w="9765" w:type="dxa"/>
            <w:gridSpan w:val="4"/>
            <w:shd w:val="clear" w:color="auto" w:fill="auto"/>
          </w:tcPr>
          <w:p w14:paraId="33E858B2" w14:textId="77777777" w:rsidR="00DE2D54" w:rsidRDefault="00DE2D54" w:rsidP="00C8085D">
            <w:pPr>
              <w:ind w:left="160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6F1993">
              <w:rPr>
                <w:rFonts w:ascii="Arial" w:hAnsi="Arial" w:cs="Arial"/>
                <w:sz w:val="18"/>
                <w:szCs w:val="18"/>
                <w:lang w:val="ro-RO"/>
              </w:rPr>
              <w:t>Bibliografie</w:t>
            </w:r>
          </w:p>
          <w:p w14:paraId="739F7489" w14:textId="77777777" w:rsidR="00DE2D54" w:rsidRPr="007D3167" w:rsidRDefault="00DE2D54" w:rsidP="00C8085D">
            <w:pPr>
              <w:numPr>
                <w:ilvl w:val="0"/>
                <w:numId w:val="34"/>
              </w:num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7D3167">
              <w:rPr>
                <w:rFonts w:ascii="Arial" w:hAnsi="Arial" w:cs="Arial"/>
                <w:sz w:val="18"/>
                <w:szCs w:val="18"/>
                <w:lang w:val="ro-RO"/>
              </w:rPr>
              <w:t xml:space="preserve">D.Giosanu, M.Bărbuceanu – </w:t>
            </w:r>
            <w:r w:rsidRPr="007D3167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Biofizică </w:t>
            </w:r>
            <w:r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   - indrumar de laborator</w:t>
            </w:r>
            <w:r w:rsidRPr="007D3167">
              <w:rPr>
                <w:rFonts w:ascii="Arial" w:hAnsi="Arial" w:cs="Arial"/>
                <w:sz w:val="18"/>
                <w:szCs w:val="18"/>
                <w:lang w:val="ro-RO"/>
              </w:rPr>
              <w:t>, Piteşti. 20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18, CD</w:t>
            </w:r>
          </w:p>
          <w:p w14:paraId="47469DBC" w14:textId="77777777" w:rsidR="00DE2D54" w:rsidRPr="00A0740E" w:rsidRDefault="00DE2D54" w:rsidP="00917BB3">
            <w:pPr>
              <w:numPr>
                <w:ilvl w:val="0"/>
                <w:numId w:val="34"/>
              </w:numPr>
              <w:rPr>
                <w:sz w:val="18"/>
                <w:szCs w:val="18"/>
                <w:lang w:val="ro-RO"/>
              </w:rPr>
            </w:pPr>
            <w:r w:rsidRPr="007D3167">
              <w:rPr>
                <w:rFonts w:ascii="Arial" w:hAnsi="Arial" w:cs="Arial"/>
                <w:sz w:val="18"/>
                <w:szCs w:val="18"/>
                <w:lang w:val="ro-RO"/>
              </w:rPr>
              <w:t xml:space="preserve">D.Giosanu, M.Bărbuceanu – </w:t>
            </w:r>
            <w:r w:rsidRPr="007D3167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Biofizică lucrări practice, </w:t>
            </w:r>
            <w:r w:rsidRPr="007D3167">
              <w:rPr>
                <w:rFonts w:ascii="Arial" w:hAnsi="Arial" w:cs="Arial"/>
                <w:sz w:val="18"/>
                <w:szCs w:val="18"/>
                <w:lang w:val="ro-RO"/>
              </w:rPr>
              <w:t>Ed.Univ.Piteşti, Piteşti. 20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>13</w:t>
            </w:r>
          </w:p>
        </w:tc>
      </w:tr>
    </w:tbl>
    <w:p w14:paraId="4CCFB106" w14:textId="77777777" w:rsidR="00CE1BEF" w:rsidRPr="006F1993" w:rsidRDefault="00CE1BEF">
      <w:pPr>
        <w:rPr>
          <w:rFonts w:ascii="Arial" w:hAnsi="Arial" w:cs="Arial"/>
          <w:sz w:val="20"/>
          <w:lang w:val="ro-RO"/>
        </w:rPr>
      </w:pPr>
    </w:p>
    <w:p w14:paraId="56C702D4" w14:textId="77777777" w:rsidR="00CE1BEF" w:rsidRPr="00CE5A81" w:rsidRDefault="00CE1BEF" w:rsidP="006F1993">
      <w:pPr>
        <w:numPr>
          <w:ilvl w:val="0"/>
          <w:numId w:val="12"/>
        </w:numPr>
        <w:rPr>
          <w:rFonts w:ascii="Arial" w:hAnsi="Arial" w:cs="Arial"/>
          <w:b/>
          <w:bCs/>
          <w:sz w:val="18"/>
          <w:szCs w:val="18"/>
          <w:lang w:val="ro-RO"/>
        </w:rPr>
      </w:pPr>
      <w:r w:rsidRPr="00CE5A81">
        <w:rPr>
          <w:rFonts w:ascii="Arial" w:hAnsi="Arial" w:cs="Arial"/>
          <w:b/>
          <w:bCs/>
          <w:sz w:val="18"/>
          <w:szCs w:val="18"/>
          <w:lang w:val="ro-RO"/>
        </w:rPr>
        <w:t xml:space="preserve"> Coroborarea con</w:t>
      </w:r>
      <w:r w:rsidR="00D719FB" w:rsidRPr="00CE5A81">
        <w:rPr>
          <w:rFonts w:ascii="Arial" w:hAnsi="Arial" w:cs="Arial"/>
          <w:b/>
          <w:bCs/>
          <w:sz w:val="18"/>
          <w:szCs w:val="18"/>
          <w:lang w:val="ro-RO"/>
        </w:rPr>
        <w:t>ţinuturilor disciplinei cu aşteptările reprezentanţilor comunitaţii epistemice, asociaţiilor</w:t>
      </w:r>
      <w:r w:rsidRPr="00CE5A81">
        <w:rPr>
          <w:rFonts w:ascii="Arial" w:hAnsi="Arial" w:cs="Arial"/>
          <w:b/>
          <w:bCs/>
          <w:sz w:val="18"/>
          <w:szCs w:val="18"/>
          <w:lang w:val="ro-RO"/>
        </w:rPr>
        <w:t xml:space="preserve"> profesionale </w:t>
      </w:r>
      <w:r w:rsidR="00D719FB" w:rsidRPr="00CE5A81">
        <w:rPr>
          <w:rFonts w:ascii="Arial" w:hAnsi="Arial" w:cs="Arial"/>
          <w:b/>
          <w:bCs/>
          <w:sz w:val="18"/>
          <w:szCs w:val="18"/>
          <w:lang w:val="ro-RO"/>
        </w:rPr>
        <w:t>ş</w:t>
      </w:r>
      <w:r w:rsidRPr="00CE5A81">
        <w:rPr>
          <w:rFonts w:ascii="Arial" w:hAnsi="Arial" w:cs="Arial"/>
          <w:b/>
          <w:bCs/>
          <w:sz w:val="18"/>
          <w:szCs w:val="18"/>
          <w:lang w:val="ro-RO"/>
        </w:rPr>
        <w:t>i angajatori din domeniul aferent programului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CE1BEF" w:rsidRPr="00125858" w14:paraId="40D0C91F" w14:textId="77777777">
        <w:trPr>
          <w:jc w:val="center"/>
        </w:trPr>
        <w:tc>
          <w:tcPr>
            <w:tcW w:w="9747" w:type="dxa"/>
            <w:shd w:val="clear" w:color="auto" w:fill="auto"/>
          </w:tcPr>
          <w:p w14:paraId="2BC45C14" w14:textId="77777777" w:rsidR="00C95400" w:rsidRPr="008105F1" w:rsidRDefault="00044E84" w:rsidP="000B39FB">
            <w:p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105F1">
              <w:rPr>
                <w:rFonts w:ascii="Arial" w:hAnsi="Arial" w:cs="Arial"/>
                <w:sz w:val="18"/>
                <w:szCs w:val="18"/>
                <w:lang w:val="ro-RO"/>
              </w:rPr>
              <w:t>Competenţele dobândite la disciplină permit absolvenţilor să lucreze ca:</w:t>
            </w:r>
            <w:r w:rsidR="00415351" w:rsidRPr="008105F1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hyperlink r:id="rId10" w:history="1">
              <w:r w:rsidR="003F7844" w:rsidRPr="008105F1">
                <w:rPr>
                  <w:rFonts w:ascii="Arial" w:hAnsi="Arial" w:cs="Arial"/>
                  <w:sz w:val="18"/>
                  <w:szCs w:val="18"/>
                </w:rPr>
                <w:t>Inginer pentru controlul poluarii mediului</w:t>
              </w:r>
            </w:hyperlink>
            <w:r w:rsidR="003F7844" w:rsidRPr="008105F1">
              <w:rPr>
                <w:rFonts w:ascii="Arial" w:hAnsi="Arial" w:cs="Arial"/>
                <w:sz w:val="18"/>
                <w:szCs w:val="18"/>
              </w:rPr>
              <w:t xml:space="preserve">, </w:t>
            </w:r>
            <w:hyperlink r:id="rId11" w:history="1">
              <w:r w:rsidR="003F7844" w:rsidRPr="008105F1">
                <w:rPr>
                  <w:rFonts w:ascii="Arial" w:hAnsi="Arial" w:cs="Arial"/>
                  <w:sz w:val="18"/>
                  <w:szCs w:val="18"/>
                </w:rPr>
                <w:t>Inginer de cercetare in protectia mediului</w:t>
              </w:r>
            </w:hyperlink>
            <w:r w:rsidR="003F7844" w:rsidRPr="008105F1">
              <w:rPr>
                <w:rFonts w:ascii="Arial" w:hAnsi="Arial" w:cs="Arial"/>
                <w:sz w:val="18"/>
                <w:szCs w:val="18"/>
              </w:rPr>
              <w:t xml:space="preserve">, </w:t>
            </w:r>
            <w:hyperlink r:id="rId12" w:history="1">
              <w:r w:rsidR="003F7844" w:rsidRPr="008105F1">
                <w:rPr>
                  <w:rFonts w:ascii="Arial" w:hAnsi="Arial" w:cs="Arial"/>
                  <w:sz w:val="18"/>
                  <w:szCs w:val="18"/>
                </w:rPr>
                <w:t>Inginer auditor/ evaluator sisteme de management de mediu</w:t>
              </w:r>
            </w:hyperlink>
          </w:p>
          <w:p w14:paraId="270D35AC" w14:textId="77777777" w:rsidR="009847E9" w:rsidRPr="008105F1" w:rsidRDefault="00C95400" w:rsidP="000B39FB">
            <w:pPr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105F1">
              <w:rPr>
                <w:rFonts w:ascii="Arial" w:hAnsi="Arial" w:cs="Arial"/>
                <w:sz w:val="18"/>
                <w:szCs w:val="18"/>
                <w:lang w:val="ro-RO"/>
              </w:rPr>
              <w:t>Pentru o bună coroborare a conţinuturiloe disciplinei cu aşteptările angaja</w:t>
            </w:r>
            <w:r w:rsidR="00703C5B" w:rsidRPr="008105F1">
              <w:rPr>
                <w:rFonts w:ascii="Arial" w:hAnsi="Arial" w:cs="Arial"/>
                <w:sz w:val="18"/>
                <w:szCs w:val="18"/>
                <w:lang w:val="ro-RO"/>
              </w:rPr>
              <w:t>torilor din domeniu,  se vor or</w:t>
            </w:r>
            <w:r w:rsidRPr="008105F1">
              <w:rPr>
                <w:rFonts w:ascii="Arial" w:hAnsi="Arial" w:cs="Arial"/>
                <w:sz w:val="18"/>
                <w:szCs w:val="18"/>
                <w:lang w:val="ro-RO"/>
              </w:rPr>
              <w:t>g</w:t>
            </w:r>
            <w:r w:rsidR="00917BB3" w:rsidRPr="008105F1">
              <w:rPr>
                <w:rFonts w:ascii="Arial" w:hAnsi="Arial" w:cs="Arial"/>
                <w:sz w:val="18"/>
                <w:szCs w:val="18"/>
                <w:lang w:val="ro-RO"/>
              </w:rPr>
              <w:t>a</w:t>
            </w:r>
            <w:r w:rsidRPr="008105F1">
              <w:rPr>
                <w:rFonts w:ascii="Arial" w:hAnsi="Arial" w:cs="Arial"/>
                <w:sz w:val="18"/>
                <w:szCs w:val="18"/>
                <w:lang w:val="ro-RO"/>
              </w:rPr>
              <w:t>niza întâlniri cu angajatorii şi workshop-uri tematice cu participanţi din mediul economic.</w:t>
            </w:r>
          </w:p>
        </w:tc>
      </w:tr>
    </w:tbl>
    <w:p w14:paraId="24C08899" w14:textId="77777777" w:rsidR="00D65134" w:rsidRPr="00125858" w:rsidRDefault="00D65134">
      <w:pPr>
        <w:rPr>
          <w:rFonts w:ascii="Arial" w:hAnsi="Arial" w:cs="Arial"/>
          <w:sz w:val="20"/>
          <w:lang w:val="ro-RO"/>
        </w:rPr>
      </w:pPr>
    </w:p>
    <w:p w14:paraId="0945235C" w14:textId="77777777" w:rsidR="00D65134" w:rsidRPr="00CE5A81" w:rsidRDefault="00CE1BEF" w:rsidP="006F1993">
      <w:pPr>
        <w:numPr>
          <w:ilvl w:val="0"/>
          <w:numId w:val="12"/>
        </w:numPr>
        <w:rPr>
          <w:rFonts w:ascii="Arial" w:hAnsi="Arial" w:cs="Arial"/>
          <w:b/>
          <w:bCs/>
          <w:sz w:val="18"/>
          <w:szCs w:val="18"/>
          <w:lang w:val="ro-RO"/>
        </w:rPr>
      </w:pPr>
      <w:r w:rsidRPr="00CE5A81">
        <w:rPr>
          <w:rFonts w:ascii="Arial" w:hAnsi="Arial" w:cs="Arial"/>
          <w:b/>
          <w:bCs/>
          <w:sz w:val="18"/>
          <w:szCs w:val="18"/>
          <w:lang w:val="ro-RO"/>
        </w:rPr>
        <w:t xml:space="preserve"> Evaluare</w:t>
      </w:r>
    </w:p>
    <w:tbl>
      <w:tblPr>
        <w:tblW w:w="9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7"/>
        <w:gridCol w:w="952"/>
        <w:gridCol w:w="3260"/>
        <w:gridCol w:w="2423"/>
        <w:gridCol w:w="1860"/>
      </w:tblGrid>
      <w:tr w:rsidR="003970CF" w:rsidRPr="00BD277D" w14:paraId="6054180D" w14:textId="77777777">
        <w:trPr>
          <w:jc w:val="center"/>
        </w:trPr>
        <w:tc>
          <w:tcPr>
            <w:tcW w:w="120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C6A48BA" w14:textId="77777777" w:rsidR="003970CF" w:rsidRPr="006F1993" w:rsidRDefault="003970CF" w:rsidP="00CD565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F1993">
              <w:rPr>
                <w:rFonts w:ascii="Arial" w:hAnsi="Arial" w:cs="Arial"/>
                <w:sz w:val="18"/>
                <w:szCs w:val="20"/>
              </w:rPr>
              <w:t>Tip activitate</w:t>
            </w:r>
          </w:p>
        </w:tc>
        <w:tc>
          <w:tcPr>
            <w:tcW w:w="421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474EC46" w14:textId="77777777" w:rsidR="003970CF" w:rsidRPr="006F1993" w:rsidRDefault="003970CF" w:rsidP="00CD565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F1993">
              <w:rPr>
                <w:rFonts w:ascii="Arial" w:hAnsi="Arial" w:cs="Arial"/>
                <w:sz w:val="18"/>
                <w:szCs w:val="20"/>
              </w:rPr>
              <w:t>10.1 Criterii de evaluare</w:t>
            </w:r>
          </w:p>
        </w:tc>
        <w:tc>
          <w:tcPr>
            <w:tcW w:w="242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4991811" w14:textId="77777777" w:rsidR="003970CF" w:rsidRPr="006F1993" w:rsidRDefault="003970CF" w:rsidP="00CD565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F1993">
              <w:rPr>
                <w:rFonts w:ascii="Arial" w:hAnsi="Arial" w:cs="Arial"/>
                <w:sz w:val="18"/>
                <w:szCs w:val="20"/>
              </w:rPr>
              <w:t>10.2 Metode de evaluare</w:t>
            </w:r>
          </w:p>
        </w:tc>
        <w:tc>
          <w:tcPr>
            <w:tcW w:w="18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03D0777" w14:textId="77777777" w:rsidR="003970CF" w:rsidRPr="006F1993" w:rsidRDefault="003970CF" w:rsidP="00CD565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6F1993">
              <w:rPr>
                <w:rFonts w:ascii="Arial" w:hAnsi="Arial" w:cs="Arial"/>
                <w:sz w:val="18"/>
                <w:szCs w:val="20"/>
              </w:rPr>
              <w:t xml:space="preserve">10.3 </w:t>
            </w:r>
            <w:r w:rsidR="00D719FB" w:rsidRPr="006F1993">
              <w:rPr>
                <w:rFonts w:ascii="Arial" w:hAnsi="Arial" w:cs="Arial"/>
                <w:sz w:val="18"/>
                <w:szCs w:val="20"/>
              </w:rPr>
              <w:t>Pondere</w:t>
            </w:r>
            <w:r w:rsidRPr="006F1993">
              <w:rPr>
                <w:rFonts w:ascii="Arial" w:hAnsi="Arial" w:cs="Arial"/>
                <w:sz w:val="18"/>
                <w:szCs w:val="20"/>
              </w:rPr>
              <w:t xml:space="preserve"> din nota final</w:t>
            </w:r>
            <w:r w:rsidR="00CD5654">
              <w:rPr>
                <w:rFonts w:ascii="Arial" w:hAnsi="Arial" w:cs="Arial"/>
                <w:sz w:val="18"/>
                <w:szCs w:val="20"/>
              </w:rPr>
              <w:t>ă</w:t>
            </w:r>
          </w:p>
        </w:tc>
      </w:tr>
      <w:tr w:rsidR="003970CF" w:rsidRPr="00BD277D" w14:paraId="0ADC4826" w14:textId="77777777">
        <w:trPr>
          <w:jc w:val="center"/>
        </w:trPr>
        <w:tc>
          <w:tcPr>
            <w:tcW w:w="1207" w:type="dxa"/>
            <w:shd w:val="clear" w:color="auto" w:fill="auto"/>
            <w:vAlign w:val="center"/>
          </w:tcPr>
          <w:p w14:paraId="152B90EE" w14:textId="77777777" w:rsidR="003970CF" w:rsidRPr="006F1993" w:rsidRDefault="003970CF" w:rsidP="00CD5654">
            <w:pPr>
              <w:rPr>
                <w:rFonts w:ascii="Arial" w:hAnsi="Arial" w:cs="Arial"/>
                <w:sz w:val="18"/>
                <w:szCs w:val="20"/>
              </w:rPr>
            </w:pPr>
            <w:r w:rsidRPr="006F1993">
              <w:rPr>
                <w:rFonts w:ascii="Arial" w:hAnsi="Arial" w:cs="Arial"/>
                <w:sz w:val="18"/>
                <w:szCs w:val="20"/>
              </w:rPr>
              <w:t>10.4 Curs</w:t>
            </w:r>
          </w:p>
        </w:tc>
        <w:tc>
          <w:tcPr>
            <w:tcW w:w="4212" w:type="dxa"/>
            <w:gridSpan w:val="2"/>
            <w:shd w:val="clear" w:color="auto" w:fill="auto"/>
            <w:vAlign w:val="center"/>
          </w:tcPr>
          <w:p w14:paraId="4363A4A5" w14:textId="77777777" w:rsidR="009847E9" w:rsidRPr="006F1993" w:rsidRDefault="00CB3DFB" w:rsidP="00CB3DFB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Evaluare finală</w:t>
            </w:r>
          </w:p>
        </w:tc>
        <w:tc>
          <w:tcPr>
            <w:tcW w:w="2423" w:type="dxa"/>
            <w:shd w:val="clear" w:color="auto" w:fill="auto"/>
            <w:vAlign w:val="center"/>
          </w:tcPr>
          <w:p w14:paraId="60B031E5" w14:textId="77777777" w:rsidR="00E918D6" w:rsidRPr="006F1993" w:rsidRDefault="00E918D6" w:rsidP="00CD565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Test scris</w:t>
            </w:r>
          </w:p>
        </w:tc>
        <w:tc>
          <w:tcPr>
            <w:tcW w:w="1860" w:type="dxa"/>
            <w:shd w:val="clear" w:color="auto" w:fill="auto"/>
          </w:tcPr>
          <w:p w14:paraId="627703DE" w14:textId="77777777" w:rsidR="003D5AC1" w:rsidRPr="006F1993" w:rsidRDefault="00221E2C" w:rsidP="0031036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  <w:r w:rsidR="003D5AC1" w:rsidRPr="0092589B">
              <w:rPr>
                <w:rFonts w:ascii="Arial" w:hAnsi="Arial" w:cs="Arial"/>
                <w:sz w:val="18"/>
                <w:szCs w:val="20"/>
              </w:rPr>
              <w:t>0</w:t>
            </w:r>
            <w:r w:rsidR="003D5AC1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  <w:tr w:rsidR="003970CF" w:rsidRPr="00C23096" w14:paraId="1653F90C" w14:textId="77777777">
        <w:trPr>
          <w:jc w:val="center"/>
        </w:trPr>
        <w:tc>
          <w:tcPr>
            <w:tcW w:w="1207" w:type="dxa"/>
            <w:shd w:val="clear" w:color="auto" w:fill="auto"/>
            <w:vAlign w:val="center"/>
          </w:tcPr>
          <w:p w14:paraId="3FC88DE1" w14:textId="77777777" w:rsidR="003970CF" w:rsidRPr="006F1993" w:rsidRDefault="003970CF" w:rsidP="00CD5654">
            <w:pPr>
              <w:rPr>
                <w:rFonts w:ascii="Arial" w:hAnsi="Arial" w:cs="Arial"/>
                <w:sz w:val="18"/>
                <w:szCs w:val="20"/>
              </w:rPr>
            </w:pPr>
            <w:r w:rsidRPr="006F1993">
              <w:rPr>
                <w:rFonts w:ascii="Arial" w:hAnsi="Arial" w:cs="Arial"/>
                <w:sz w:val="18"/>
                <w:szCs w:val="20"/>
              </w:rPr>
              <w:t>10.5 Laborator</w:t>
            </w:r>
          </w:p>
        </w:tc>
        <w:tc>
          <w:tcPr>
            <w:tcW w:w="4212" w:type="dxa"/>
            <w:gridSpan w:val="2"/>
            <w:shd w:val="clear" w:color="auto" w:fill="auto"/>
            <w:vAlign w:val="center"/>
          </w:tcPr>
          <w:p w14:paraId="0BF7D3CC" w14:textId="77777777" w:rsidR="009847E9" w:rsidRDefault="00F62E1D" w:rsidP="003632DE">
            <w:pPr>
              <w:rPr>
                <w:rFonts w:ascii="Arial" w:hAnsi="Arial" w:cs="Arial"/>
                <w:sz w:val="18"/>
                <w:szCs w:val="20"/>
                <w:lang w:val="it-IT"/>
              </w:rPr>
            </w:pPr>
            <w:r>
              <w:rPr>
                <w:rFonts w:ascii="Arial" w:hAnsi="Arial" w:cs="Arial"/>
                <w:sz w:val="18"/>
                <w:szCs w:val="20"/>
              </w:rPr>
              <w:t>Laborator – Realizarea sarcinilor de lucru din temele de laborator</w:t>
            </w:r>
            <w:r w:rsidR="00C23096" w:rsidRPr="00C23096">
              <w:rPr>
                <w:rFonts w:ascii="Arial" w:hAnsi="Arial" w:cs="Arial"/>
                <w:sz w:val="18"/>
                <w:szCs w:val="20"/>
                <w:lang w:val="it-IT"/>
              </w:rPr>
              <w:t>.</w:t>
            </w:r>
          </w:p>
          <w:p w14:paraId="3D84F188" w14:textId="77777777" w:rsidR="00F71473" w:rsidRDefault="00F71473" w:rsidP="003632DE">
            <w:pPr>
              <w:rPr>
                <w:rFonts w:ascii="Arial" w:hAnsi="Arial" w:cs="Arial"/>
                <w:sz w:val="18"/>
                <w:szCs w:val="20"/>
                <w:lang w:val="it-IT"/>
              </w:rPr>
            </w:pPr>
          </w:p>
          <w:p w14:paraId="3032BFA1" w14:textId="77777777" w:rsidR="00F71473" w:rsidRPr="00C23096" w:rsidRDefault="00F62E1D" w:rsidP="003632DE">
            <w:pPr>
              <w:rPr>
                <w:rFonts w:ascii="Arial" w:hAnsi="Arial" w:cs="Arial"/>
                <w:sz w:val="18"/>
                <w:szCs w:val="20"/>
                <w:lang w:val="it-IT"/>
              </w:rPr>
            </w:pPr>
            <w:r>
              <w:rPr>
                <w:rFonts w:ascii="Arial" w:hAnsi="Arial" w:cs="Arial"/>
                <w:sz w:val="18"/>
                <w:szCs w:val="20"/>
                <w:lang w:val="it-IT"/>
              </w:rPr>
              <w:t>Temă de casă</w:t>
            </w:r>
          </w:p>
        </w:tc>
        <w:tc>
          <w:tcPr>
            <w:tcW w:w="2423" w:type="dxa"/>
            <w:shd w:val="clear" w:color="auto" w:fill="auto"/>
            <w:vAlign w:val="center"/>
          </w:tcPr>
          <w:p w14:paraId="25EE596F" w14:textId="77777777" w:rsidR="00FD2ADB" w:rsidRDefault="00FD2ADB" w:rsidP="00CD5654">
            <w:pPr>
              <w:rPr>
                <w:rFonts w:ascii="Arial" w:hAnsi="Arial" w:cs="Arial"/>
                <w:sz w:val="18"/>
                <w:szCs w:val="20"/>
                <w:lang w:val="it-IT"/>
              </w:rPr>
            </w:pPr>
            <w:r>
              <w:rPr>
                <w:rFonts w:ascii="Arial" w:hAnsi="Arial" w:cs="Arial"/>
                <w:sz w:val="18"/>
                <w:szCs w:val="20"/>
                <w:lang w:val="it-IT"/>
              </w:rPr>
              <w:t>Verificarea fişelor lucrărilor de laborator şi testarea abilităţilor practice.</w:t>
            </w:r>
          </w:p>
          <w:p w14:paraId="43E9B7EA" w14:textId="77777777" w:rsidR="00F71473" w:rsidRDefault="00F71473" w:rsidP="00CD5654">
            <w:pPr>
              <w:rPr>
                <w:rFonts w:ascii="Arial" w:hAnsi="Arial" w:cs="Arial"/>
                <w:sz w:val="18"/>
                <w:szCs w:val="20"/>
                <w:lang w:val="it-IT"/>
              </w:rPr>
            </w:pPr>
          </w:p>
          <w:p w14:paraId="78415582" w14:textId="77777777" w:rsidR="00F71473" w:rsidRPr="00C23096" w:rsidRDefault="00F62E1D" w:rsidP="00CD5654">
            <w:pPr>
              <w:rPr>
                <w:rFonts w:ascii="Arial" w:hAnsi="Arial" w:cs="Arial"/>
                <w:sz w:val="18"/>
                <w:szCs w:val="20"/>
                <w:lang w:val="it-IT"/>
              </w:rPr>
            </w:pPr>
            <w:r>
              <w:rPr>
                <w:rFonts w:ascii="Arial" w:hAnsi="Arial" w:cs="Arial"/>
                <w:sz w:val="18"/>
                <w:szCs w:val="20"/>
                <w:lang w:val="it-IT"/>
              </w:rPr>
              <w:t>portofoliu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7D7A63B2" w14:textId="77777777" w:rsidR="003970CF" w:rsidRDefault="00221E2C" w:rsidP="00CD5654">
            <w:pPr>
              <w:jc w:val="center"/>
              <w:rPr>
                <w:rFonts w:ascii="Arial" w:hAnsi="Arial" w:cs="Arial"/>
                <w:sz w:val="18"/>
                <w:szCs w:val="20"/>
                <w:lang w:val="it-IT"/>
              </w:rPr>
            </w:pPr>
            <w:r>
              <w:rPr>
                <w:rFonts w:ascii="Arial" w:hAnsi="Arial" w:cs="Arial"/>
                <w:sz w:val="18"/>
                <w:szCs w:val="20"/>
                <w:lang w:val="it-IT"/>
              </w:rPr>
              <w:t>3</w:t>
            </w:r>
            <w:r w:rsidR="003D5AC1">
              <w:rPr>
                <w:rFonts w:ascii="Arial" w:hAnsi="Arial" w:cs="Arial"/>
                <w:sz w:val="18"/>
                <w:szCs w:val="20"/>
                <w:lang w:val="it-IT"/>
              </w:rPr>
              <w:t>0%</w:t>
            </w:r>
          </w:p>
          <w:p w14:paraId="5B4F8D16" w14:textId="77777777" w:rsidR="00F71473" w:rsidRDefault="00F71473" w:rsidP="00CD5654">
            <w:pPr>
              <w:jc w:val="center"/>
              <w:rPr>
                <w:rFonts w:ascii="Arial" w:hAnsi="Arial" w:cs="Arial"/>
                <w:sz w:val="18"/>
                <w:szCs w:val="20"/>
                <w:lang w:val="it-IT"/>
              </w:rPr>
            </w:pPr>
          </w:p>
          <w:p w14:paraId="15E474B7" w14:textId="77777777" w:rsidR="00F71473" w:rsidRDefault="00F71473" w:rsidP="00CD5654">
            <w:pPr>
              <w:jc w:val="center"/>
              <w:rPr>
                <w:rFonts w:ascii="Arial" w:hAnsi="Arial" w:cs="Arial"/>
                <w:sz w:val="18"/>
                <w:szCs w:val="20"/>
                <w:lang w:val="it-IT"/>
              </w:rPr>
            </w:pPr>
          </w:p>
          <w:p w14:paraId="785E3D49" w14:textId="77777777" w:rsidR="00F71473" w:rsidRDefault="00F71473" w:rsidP="00CD5654">
            <w:pPr>
              <w:jc w:val="center"/>
              <w:rPr>
                <w:rFonts w:ascii="Arial" w:hAnsi="Arial" w:cs="Arial"/>
                <w:sz w:val="18"/>
                <w:szCs w:val="20"/>
                <w:lang w:val="it-IT"/>
              </w:rPr>
            </w:pPr>
          </w:p>
          <w:p w14:paraId="52620B2F" w14:textId="77777777" w:rsidR="002E6C02" w:rsidRPr="00C23096" w:rsidRDefault="007243FD" w:rsidP="00CD5654">
            <w:pPr>
              <w:jc w:val="center"/>
              <w:rPr>
                <w:rFonts w:ascii="Arial" w:hAnsi="Arial" w:cs="Arial"/>
                <w:sz w:val="18"/>
                <w:szCs w:val="20"/>
                <w:lang w:val="it-IT"/>
              </w:rPr>
            </w:pPr>
            <w:r>
              <w:rPr>
                <w:rFonts w:ascii="Arial" w:hAnsi="Arial" w:cs="Arial"/>
                <w:sz w:val="18"/>
                <w:szCs w:val="20"/>
                <w:lang w:val="it-IT"/>
              </w:rPr>
              <w:t>2</w:t>
            </w:r>
            <w:r w:rsidR="002E6C02">
              <w:rPr>
                <w:rFonts w:ascii="Arial" w:hAnsi="Arial" w:cs="Arial"/>
                <w:sz w:val="18"/>
                <w:szCs w:val="20"/>
                <w:lang w:val="it-IT"/>
              </w:rPr>
              <w:t>0%</w:t>
            </w:r>
          </w:p>
        </w:tc>
      </w:tr>
      <w:tr w:rsidR="00CD5654" w:rsidRPr="00BD277D" w14:paraId="3CA5360C" w14:textId="77777777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2159" w:type="dxa"/>
            <w:gridSpan w:val="2"/>
            <w:shd w:val="clear" w:color="auto" w:fill="auto"/>
            <w:vAlign w:val="center"/>
          </w:tcPr>
          <w:p w14:paraId="2E85F536" w14:textId="77777777" w:rsidR="00CD5654" w:rsidRPr="006F1993" w:rsidRDefault="00CD5654" w:rsidP="009847E9">
            <w:pPr>
              <w:jc w:val="center"/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6F1993">
              <w:rPr>
                <w:rFonts w:ascii="Arial" w:hAnsi="Arial" w:cs="Arial"/>
                <w:sz w:val="18"/>
                <w:szCs w:val="20"/>
                <w:lang w:val="ro-RO"/>
              </w:rPr>
              <w:t>10.6 Standard minim de performanţă</w:t>
            </w:r>
          </w:p>
        </w:tc>
        <w:tc>
          <w:tcPr>
            <w:tcW w:w="7543" w:type="dxa"/>
            <w:gridSpan w:val="3"/>
            <w:shd w:val="clear" w:color="auto" w:fill="auto"/>
          </w:tcPr>
          <w:p w14:paraId="641CE6C4" w14:textId="77777777" w:rsidR="00670379" w:rsidRDefault="00670379" w:rsidP="002D6E63">
            <w:pPr>
              <w:jc w:val="both"/>
              <w:rPr>
                <w:rFonts w:ascii="Arial" w:hAnsi="Arial" w:cs="Arial"/>
                <w:sz w:val="18"/>
                <w:szCs w:val="20"/>
                <w:lang w:val="ro-RO"/>
              </w:rPr>
            </w:pPr>
            <w:r>
              <w:rPr>
                <w:rFonts w:ascii="Arial" w:hAnsi="Arial" w:cs="Arial"/>
                <w:sz w:val="18"/>
                <w:szCs w:val="20"/>
                <w:lang w:val="ro-RO"/>
              </w:rPr>
              <w:t xml:space="preserve"> </w:t>
            </w:r>
            <w:r w:rsidRPr="00670379">
              <w:rPr>
                <w:rFonts w:ascii="Arial" w:hAnsi="Arial" w:cs="Arial"/>
                <w:b/>
                <w:sz w:val="18"/>
                <w:szCs w:val="20"/>
                <w:lang w:val="ro-RO"/>
              </w:rPr>
              <w:t>Curs</w:t>
            </w:r>
            <w:r>
              <w:rPr>
                <w:rFonts w:ascii="Arial" w:hAnsi="Arial" w:cs="Arial"/>
                <w:sz w:val="18"/>
                <w:szCs w:val="20"/>
                <w:lang w:val="ro-RO"/>
              </w:rPr>
              <w:t xml:space="preserve"> - </w:t>
            </w:r>
            <w:r w:rsidR="00DF1C0F">
              <w:rPr>
                <w:rFonts w:ascii="Arial" w:hAnsi="Arial" w:cs="Arial"/>
                <w:sz w:val="18"/>
                <w:szCs w:val="20"/>
                <w:lang w:val="ro-RO"/>
              </w:rPr>
              <w:t xml:space="preserve">Nota 5 la testul de verificare finală. </w:t>
            </w:r>
            <w:r>
              <w:rPr>
                <w:rFonts w:ascii="Arial" w:hAnsi="Arial" w:cs="Arial"/>
                <w:sz w:val="18"/>
                <w:szCs w:val="20"/>
                <w:lang w:val="ro-RO"/>
              </w:rPr>
              <w:t xml:space="preserve"> Pentru aceasta, studentul trebuie să ştie să recunoască şi să reproducă legile fundamentale studiate, utilizând corect limbajul stiinţific de specialitate</w:t>
            </w:r>
          </w:p>
          <w:p w14:paraId="43CDD85A" w14:textId="77777777" w:rsidR="00670379" w:rsidRDefault="00670379" w:rsidP="002D6E63">
            <w:pPr>
              <w:jc w:val="both"/>
              <w:rPr>
                <w:rFonts w:ascii="Arial" w:hAnsi="Arial" w:cs="Arial"/>
                <w:sz w:val="18"/>
                <w:szCs w:val="20"/>
                <w:lang w:val="ro-RO"/>
              </w:rPr>
            </w:pPr>
          </w:p>
          <w:p w14:paraId="4AF1C4CB" w14:textId="77777777" w:rsidR="00670379" w:rsidRDefault="00670379" w:rsidP="002D6E63">
            <w:pPr>
              <w:jc w:val="both"/>
              <w:rPr>
                <w:rFonts w:ascii="Arial" w:hAnsi="Arial" w:cs="Arial"/>
                <w:sz w:val="18"/>
                <w:szCs w:val="20"/>
                <w:lang w:val="ro-RO"/>
              </w:rPr>
            </w:pPr>
            <w:r w:rsidRPr="00670379">
              <w:rPr>
                <w:rFonts w:ascii="Arial" w:hAnsi="Arial" w:cs="Arial"/>
                <w:b/>
                <w:sz w:val="18"/>
                <w:szCs w:val="20"/>
                <w:lang w:val="ro-RO"/>
              </w:rPr>
              <w:t>Laborator</w:t>
            </w:r>
            <w:r>
              <w:rPr>
                <w:rFonts w:ascii="Arial" w:hAnsi="Arial" w:cs="Arial"/>
                <w:sz w:val="18"/>
                <w:szCs w:val="20"/>
                <w:lang w:val="ro-RO"/>
              </w:rPr>
              <w:t xml:space="preserve"> - </w:t>
            </w:r>
            <w:r w:rsidR="003632DE">
              <w:rPr>
                <w:rFonts w:ascii="Arial" w:hAnsi="Arial" w:cs="Arial"/>
                <w:sz w:val="18"/>
                <w:szCs w:val="20"/>
                <w:lang w:val="ro-RO"/>
              </w:rPr>
              <w:t xml:space="preserve">Efectuarea tuturor lucrărilor prevăzute. </w:t>
            </w:r>
          </w:p>
          <w:p w14:paraId="38178041" w14:textId="77777777" w:rsidR="001879C3" w:rsidRDefault="00DF1C0F" w:rsidP="002D6E63">
            <w:pPr>
              <w:jc w:val="both"/>
              <w:rPr>
                <w:rFonts w:ascii="Arial" w:hAnsi="Arial" w:cs="Arial"/>
                <w:sz w:val="18"/>
                <w:szCs w:val="20"/>
                <w:lang w:val="ro-RO"/>
              </w:rPr>
            </w:pPr>
            <w:r>
              <w:rPr>
                <w:rFonts w:ascii="Arial" w:hAnsi="Arial" w:cs="Arial"/>
                <w:sz w:val="18"/>
                <w:szCs w:val="20"/>
                <w:lang w:val="ro-RO"/>
              </w:rPr>
              <w:t xml:space="preserve">Nota 5 la verificarea finală a </w:t>
            </w:r>
            <w:r w:rsidR="001879C3">
              <w:rPr>
                <w:rFonts w:ascii="Arial" w:hAnsi="Arial" w:cs="Arial"/>
                <w:sz w:val="18"/>
                <w:szCs w:val="20"/>
                <w:lang w:val="ro-RO"/>
              </w:rPr>
              <w:t xml:space="preserve">fişelor lucrărilor de laborator; </w:t>
            </w:r>
          </w:p>
          <w:p w14:paraId="78A015A7" w14:textId="77777777" w:rsidR="00CD5654" w:rsidRDefault="001879C3" w:rsidP="002D6E63">
            <w:pPr>
              <w:jc w:val="both"/>
              <w:rPr>
                <w:rFonts w:ascii="Arial" w:hAnsi="Arial" w:cs="Arial"/>
                <w:sz w:val="18"/>
                <w:szCs w:val="20"/>
                <w:lang w:val="ro-RO"/>
              </w:rPr>
            </w:pPr>
            <w:r>
              <w:rPr>
                <w:rFonts w:ascii="Arial" w:hAnsi="Arial" w:cs="Arial"/>
                <w:sz w:val="18"/>
                <w:szCs w:val="20"/>
                <w:lang w:val="ro-RO"/>
              </w:rPr>
              <w:t>să ştie să recunoască dispozitivele experimentale studiate</w:t>
            </w:r>
          </w:p>
          <w:p w14:paraId="306B91EB" w14:textId="77777777" w:rsidR="001879C3" w:rsidRDefault="001879C3" w:rsidP="002D6E63">
            <w:pPr>
              <w:jc w:val="both"/>
              <w:rPr>
                <w:rFonts w:ascii="Arial" w:hAnsi="Arial" w:cs="Arial"/>
                <w:sz w:val="18"/>
                <w:szCs w:val="20"/>
                <w:lang w:val="ro-RO"/>
              </w:rPr>
            </w:pPr>
            <w:r>
              <w:rPr>
                <w:rFonts w:ascii="Arial" w:hAnsi="Arial" w:cs="Arial"/>
                <w:sz w:val="18"/>
                <w:szCs w:val="20"/>
                <w:lang w:val="ro-RO"/>
              </w:rPr>
              <w:t>să comunice informaţiile utilizând corect limbajul ştiinţific de speciialitate</w:t>
            </w:r>
          </w:p>
          <w:p w14:paraId="29C9ADBA" w14:textId="77777777" w:rsidR="00A34027" w:rsidRDefault="001879C3" w:rsidP="001879C3">
            <w:pPr>
              <w:jc w:val="both"/>
              <w:rPr>
                <w:rFonts w:ascii="Arial" w:hAnsi="Arial" w:cs="Arial"/>
                <w:sz w:val="18"/>
                <w:szCs w:val="20"/>
                <w:lang w:val="ro-RO"/>
              </w:rPr>
            </w:pPr>
            <w:r>
              <w:rPr>
                <w:rFonts w:ascii="Arial" w:hAnsi="Arial" w:cs="Arial"/>
                <w:sz w:val="18"/>
                <w:szCs w:val="20"/>
                <w:lang w:val="ro-RO"/>
              </w:rPr>
              <w:t>Să descrie fenomenele studiate</w:t>
            </w:r>
          </w:p>
          <w:p w14:paraId="391A8BBE" w14:textId="77777777" w:rsidR="001879C3" w:rsidRDefault="001879C3" w:rsidP="001879C3">
            <w:pPr>
              <w:jc w:val="both"/>
              <w:rPr>
                <w:rFonts w:ascii="Arial" w:hAnsi="Arial" w:cs="Arial"/>
                <w:sz w:val="18"/>
                <w:szCs w:val="20"/>
                <w:lang w:val="ro-RO"/>
              </w:rPr>
            </w:pPr>
          </w:p>
          <w:p w14:paraId="4A6FC353" w14:textId="77777777" w:rsidR="00A34027" w:rsidRPr="00A34027" w:rsidRDefault="001879C3" w:rsidP="0092589B">
            <w:pPr>
              <w:jc w:val="both"/>
              <w:rPr>
                <w:rFonts w:ascii="Arial" w:hAnsi="Arial" w:cs="Arial"/>
                <w:sz w:val="18"/>
                <w:szCs w:val="20"/>
                <w:lang w:val="pt-BR"/>
              </w:rPr>
            </w:pPr>
            <w:r w:rsidRPr="001879C3">
              <w:rPr>
                <w:rFonts w:ascii="Arial" w:hAnsi="Arial" w:cs="Arial"/>
                <w:b/>
                <w:sz w:val="18"/>
                <w:szCs w:val="20"/>
                <w:lang w:val="ro-RO"/>
              </w:rPr>
              <w:t>Tema de casă</w:t>
            </w:r>
            <w:r>
              <w:rPr>
                <w:rFonts w:ascii="Arial" w:hAnsi="Arial" w:cs="Arial"/>
                <w:sz w:val="18"/>
                <w:szCs w:val="20"/>
                <w:lang w:val="ro-RO"/>
              </w:rPr>
              <w:t xml:space="preserve"> </w:t>
            </w:r>
            <w:r w:rsidR="00EA2B48">
              <w:rPr>
                <w:rFonts w:ascii="Arial" w:hAnsi="Arial" w:cs="Arial"/>
                <w:sz w:val="18"/>
                <w:szCs w:val="20"/>
                <w:lang w:val="ro-RO"/>
              </w:rPr>
              <w:t xml:space="preserve"> </w:t>
            </w:r>
          </w:p>
        </w:tc>
      </w:tr>
    </w:tbl>
    <w:p w14:paraId="29173D9B" w14:textId="77777777" w:rsidR="00CD5654" w:rsidRDefault="00CD5654" w:rsidP="00541AEF">
      <w:pPr>
        <w:rPr>
          <w:rFonts w:ascii="Arial" w:hAnsi="Arial" w:cs="Arial"/>
          <w:sz w:val="18"/>
          <w:lang w:val="ro-RO"/>
        </w:rPr>
      </w:pPr>
    </w:p>
    <w:p w14:paraId="7BA33594" w14:textId="77777777" w:rsidR="005E3D32" w:rsidRDefault="005E3D32" w:rsidP="00541AEF">
      <w:pPr>
        <w:rPr>
          <w:rFonts w:ascii="Arial" w:hAnsi="Arial" w:cs="Arial"/>
          <w:sz w:val="18"/>
          <w:lang w:val="ro-RO"/>
        </w:rPr>
      </w:pPr>
    </w:p>
    <w:p w14:paraId="3F4B598A" w14:textId="77777777" w:rsidR="00B663CF" w:rsidRDefault="00A41E6B" w:rsidP="00541AEF">
      <w:pPr>
        <w:rPr>
          <w:rFonts w:ascii="Arial" w:hAnsi="Arial" w:cs="Arial"/>
          <w:sz w:val="18"/>
          <w:lang w:val="ro-RO"/>
        </w:rPr>
      </w:pPr>
      <w:r>
        <w:rPr>
          <w:rFonts w:ascii="Arial" w:hAnsi="Arial" w:cs="Arial"/>
          <w:sz w:val="18"/>
          <w:lang w:val="ro-RO"/>
        </w:rPr>
        <w:t>Data completării</w:t>
      </w:r>
      <w:r>
        <w:rPr>
          <w:rFonts w:ascii="Arial" w:hAnsi="Arial" w:cs="Arial"/>
          <w:sz w:val="18"/>
          <w:lang w:val="ro-RO"/>
        </w:rPr>
        <w:tab/>
      </w:r>
      <w:r>
        <w:rPr>
          <w:rFonts w:ascii="Arial" w:hAnsi="Arial" w:cs="Arial"/>
          <w:sz w:val="18"/>
          <w:lang w:val="ro-RO"/>
        </w:rPr>
        <w:tab/>
      </w:r>
      <w:r>
        <w:rPr>
          <w:rFonts w:ascii="Arial" w:hAnsi="Arial" w:cs="Arial"/>
          <w:sz w:val="18"/>
          <w:lang w:val="ro-RO"/>
        </w:rPr>
        <w:tab/>
      </w:r>
      <w:r w:rsidR="005F6757">
        <w:rPr>
          <w:rFonts w:ascii="Arial" w:hAnsi="Arial" w:cs="Arial"/>
          <w:sz w:val="18"/>
          <w:lang w:val="ro-RO"/>
        </w:rPr>
        <w:t xml:space="preserve">     </w:t>
      </w:r>
      <w:r w:rsidR="00F71473">
        <w:rPr>
          <w:rFonts w:ascii="Arial" w:hAnsi="Arial" w:cs="Arial"/>
          <w:sz w:val="18"/>
          <w:lang w:val="ro-RO"/>
        </w:rPr>
        <w:t>Titular de curs</w:t>
      </w:r>
      <w:r w:rsidR="00F71473">
        <w:rPr>
          <w:rFonts w:ascii="Arial" w:hAnsi="Arial" w:cs="Arial"/>
          <w:sz w:val="18"/>
          <w:lang w:val="ro-RO"/>
        </w:rPr>
        <w:tab/>
      </w:r>
      <w:r w:rsidR="00F71473">
        <w:rPr>
          <w:rFonts w:ascii="Arial" w:hAnsi="Arial" w:cs="Arial"/>
          <w:sz w:val="18"/>
          <w:lang w:val="ro-RO"/>
        </w:rPr>
        <w:tab/>
      </w:r>
      <w:r w:rsidR="00F71473">
        <w:rPr>
          <w:rFonts w:ascii="Arial" w:hAnsi="Arial" w:cs="Arial"/>
          <w:sz w:val="18"/>
          <w:lang w:val="ro-RO"/>
        </w:rPr>
        <w:tab/>
      </w:r>
      <w:r w:rsidR="00F71473">
        <w:rPr>
          <w:rFonts w:ascii="Arial" w:hAnsi="Arial" w:cs="Arial"/>
          <w:sz w:val="18"/>
          <w:lang w:val="ro-RO"/>
        </w:rPr>
        <w:tab/>
        <w:t>Titular de</w:t>
      </w:r>
      <w:r w:rsidR="00CD5654">
        <w:rPr>
          <w:rFonts w:ascii="Arial" w:hAnsi="Arial" w:cs="Arial"/>
          <w:sz w:val="18"/>
          <w:lang w:val="ro-RO"/>
        </w:rPr>
        <w:t xml:space="preserve"> </w:t>
      </w:r>
      <w:r>
        <w:rPr>
          <w:rFonts w:ascii="Arial" w:hAnsi="Arial" w:cs="Arial"/>
          <w:sz w:val="18"/>
          <w:lang w:val="ro-RO"/>
        </w:rPr>
        <w:t>laborator</w:t>
      </w:r>
    </w:p>
    <w:p w14:paraId="48B6D6D4" w14:textId="21214EE5" w:rsidR="00CD5654" w:rsidRDefault="001879C3" w:rsidP="00541AEF">
      <w:pPr>
        <w:rPr>
          <w:rFonts w:ascii="Arial" w:hAnsi="Arial" w:cs="Arial"/>
          <w:sz w:val="18"/>
          <w:lang w:val="ro-RO"/>
        </w:rPr>
      </w:pPr>
      <w:r>
        <w:rPr>
          <w:rFonts w:ascii="Arial" w:hAnsi="Arial" w:cs="Arial"/>
          <w:sz w:val="18"/>
          <w:lang w:val="ro-RO"/>
        </w:rPr>
        <w:t>...........</w:t>
      </w:r>
      <w:r w:rsidR="00EA2B48">
        <w:rPr>
          <w:rFonts w:ascii="Arial" w:hAnsi="Arial" w:cs="Arial"/>
          <w:sz w:val="18"/>
          <w:lang w:val="ro-RO"/>
        </w:rPr>
        <w:t>......</w:t>
      </w:r>
      <w:r>
        <w:rPr>
          <w:rFonts w:ascii="Arial" w:hAnsi="Arial" w:cs="Arial"/>
          <w:sz w:val="18"/>
          <w:lang w:val="ro-RO"/>
        </w:rPr>
        <w:t>.</w:t>
      </w:r>
      <w:r w:rsidR="009D25C6">
        <w:rPr>
          <w:rFonts w:ascii="Arial" w:hAnsi="Arial" w:cs="Arial"/>
          <w:sz w:val="18"/>
          <w:lang w:val="ro-RO"/>
        </w:rPr>
        <w:t>20</w:t>
      </w:r>
      <w:r w:rsidR="00450B16">
        <w:rPr>
          <w:rFonts w:ascii="Arial" w:hAnsi="Arial" w:cs="Arial"/>
          <w:sz w:val="18"/>
          <w:lang w:val="ro-RO"/>
        </w:rPr>
        <w:t>20</w:t>
      </w:r>
      <w:r w:rsidR="005F6757">
        <w:rPr>
          <w:rFonts w:ascii="Arial" w:hAnsi="Arial" w:cs="Arial"/>
          <w:sz w:val="18"/>
          <w:lang w:val="ro-RO"/>
        </w:rPr>
        <w:tab/>
      </w:r>
      <w:r w:rsidR="005F6757">
        <w:rPr>
          <w:rFonts w:ascii="Arial" w:hAnsi="Arial" w:cs="Arial"/>
          <w:sz w:val="18"/>
          <w:lang w:val="ro-RO"/>
        </w:rPr>
        <w:tab/>
        <w:t xml:space="preserve">    </w:t>
      </w:r>
      <w:r w:rsidR="0024299C">
        <w:rPr>
          <w:rFonts w:ascii="Arial" w:hAnsi="Arial" w:cs="Arial"/>
          <w:sz w:val="18"/>
          <w:lang w:val="ro-RO"/>
        </w:rPr>
        <w:tab/>
        <w:t xml:space="preserve">     </w:t>
      </w:r>
      <w:r w:rsidR="00A0740E">
        <w:rPr>
          <w:rFonts w:ascii="Arial" w:hAnsi="Arial" w:cs="Arial"/>
          <w:sz w:val="18"/>
          <w:lang w:val="ro-RO"/>
        </w:rPr>
        <w:t>conf</w:t>
      </w:r>
      <w:r w:rsidR="00F71473">
        <w:rPr>
          <w:rFonts w:ascii="Arial" w:hAnsi="Arial" w:cs="Arial"/>
          <w:sz w:val="18"/>
          <w:lang w:val="ro-RO"/>
        </w:rPr>
        <w:t>. univ. dr. Daniela Giosanu</w:t>
      </w:r>
      <w:r w:rsidR="0024299C">
        <w:rPr>
          <w:rFonts w:ascii="Arial" w:hAnsi="Arial" w:cs="Arial"/>
          <w:sz w:val="18"/>
          <w:lang w:val="ro-RO"/>
        </w:rPr>
        <w:t xml:space="preserve">   </w:t>
      </w:r>
      <w:r w:rsidR="00F71473">
        <w:rPr>
          <w:rFonts w:ascii="Arial" w:hAnsi="Arial" w:cs="Arial"/>
          <w:sz w:val="18"/>
          <w:lang w:val="ro-RO"/>
        </w:rPr>
        <w:t xml:space="preserve">             </w:t>
      </w:r>
      <w:r w:rsidR="00A0740E">
        <w:rPr>
          <w:rFonts w:ascii="Arial" w:hAnsi="Arial" w:cs="Arial"/>
          <w:sz w:val="18"/>
          <w:lang w:val="ro-RO"/>
        </w:rPr>
        <w:t>conf</w:t>
      </w:r>
      <w:r w:rsidR="00F71473">
        <w:rPr>
          <w:rFonts w:ascii="Arial" w:hAnsi="Arial" w:cs="Arial"/>
          <w:sz w:val="18"/>
          <w:lang w:val="ro-RO"/>
        </w:rPr>
        <w:t xml:space="preserve">. univ. dr. Daniela Giosanu </w:t>
      </w:r>
    </w:p>
    <w:p w14:paraId="295C58BC" w14:textId="77777777" w:rsidR="00CD5654" w:rsidRDefault="00CD5654" w:rsidP="00541AEF">
      <w:pPr>
        <w:rPr>
          <w:rFonts w:ascii="Arial" w:hAnsi="Arial" w:cs="Arial"/>
          <w:sz w:val="18"/>
          <w:lang w:val="ro-RO"/>
        </w:rPr>
      </w:pPr>
    </w:p>
    <w:p w14:paraId="56C4F658" w14:textId="77777777" w:rsidR="001879C3" w:rsidRDefault="001879C3" w:rsidP="001879C3">
      <w:pPr>
        <w:rPr>
          <w:rFonts w:ascii="Arial" w:hAnsi="Arial" w:cs="Arial"/>
          <w:sz w:val="18"/>
          <w:lang w:val="ro-RO"/>
        </w:rPr>
      </w:pPr>
    </w:p>
    <w:p w14:paraId="5D2B63D6" w14:textId="77777777" w:rsidR="001879C3" w:rsidRDefault="001879C3" w:rsidP="001879C3">
      <w:pPr>
        <w:rPr>
          <w:rFonts w:ascii="Arial" w:hAnsi="Arial" w:cs="Arial"/>
          <w:sz w:val="18"/>
          <w:lang w:val="ro-RO"/>
        </w:rPr>
      </w:pPr>
    </w:p>
    <w:p w14:paraId="64A1E8B9" w14:textId="77777777" w:rsidR="001879C3" w:rsidRPr="00190023" w:rsidRDefault="001879C3" w:rsidP="001879C3">
      <w:pPr>
        <w:rPr>
          <w:rFonts w:ascii="Arial" w:hAnsi="Arial" w:cs="Arial"/>
          <w:sz w:val="18"/>
          <w:lang w:val="ro-RO"/>
        </w:rPr>
      </w:pPr>
      <w:r>
        <w:rPr>
          <w:rFonts w:ascii="Arial" w:hAnsi="Arial" w:cs="Arial"/>
          <w:sz w:val="18"/>
          <w:lang w:val="ro-RO"/>
        </w:rPr>
        <w:t>Data aprobării în Consiliul departamentului,</w:t>
      </w:r>
      <w:r>
        <w:rPr>
          <w:rFonts w:ascii="Arial" w:hAnsi="Arial" w:cs="Arial"/>
          <w:sz w:val="18"/>
          <w:lang w:val="ro-RO"/>
        </w:rPr>
        <w:tab/>
      </w:r>
      <w:r>
        <w:rPr>
          <w:rFonts w:ascii="Arial" w:hAnsi="Arial" w:cs="Arial"/>
          <w:sz w:val="18"/>
          <w:lang w:val="ro-RO"/>
        </w:rPr>
        <w:tab/>
        <w:t>Director de departament,</w:t>
      </w:r>
      <w:r w:rsidRPr="00190023">
        <w:rPr>
          <w:rFonts w:ascii="Arial" w:hAnsi="Arial" w:cs="Arial"/>
          <w:sz w:val="18"/>
          <w:lang w:val="ro-RO"/>
        </w:rPr>
        <w:t xml:space="preserve"> </w:t>
      </w:r>
      <w:r>
        <w:rPr>
          <w:rFonts w:ascii="Arial" w:hAnsi="Arial" w:cs="Arial"/>
          <w:sz w:val="18"/>
          <w:lang w:val="ro-RO"/>
        </w:rPr>
        <w:tab/>
      </w:r>
      <w:r>
        <w:rPr>
          <w:rFonts w:ascii="Arial" w:hAnsi="Arial" w:cs="Arial"/>
          <w:sz w:val="18"/>
          <w:lang w:val="ro-RO"/>
        </w:rPr>
        <w:tab/>
      </w:r>
      <w:r w:rsidRPr="00190023">
        <w:rPr>
          <w:rFonts w:ascii="Arial" w:hAnsi="Arial" w:cs="Arial"/>
          <w:sz w:val="18"/>
          <w:lang w:val="ro-RO"/>
        </w:rPr>
        <w:t>Director de departament</w:t>
      </w:r>
      <w:r>
        <w:rPr>
          <w:rFonts w:ascii="Arial" w:hAnsi="Arial" w:cs="Arial"/>
          <w:sz w:val="18"/>
          <w:lang w:val="ro-RO"/>
        </w:rPr>
        <w:t>,</w:t>
      </w:r>
    </w:p>
    <w:p w14:paraId="3269F532" w14:textId="07FCA3AC" w:rsidR="001879C3" w:rsidRDefault="001879C3" w:rsidP="001879C3">
      <w:pPr>
        <w:rPr>
          <w:rFonts w:ascii="Arial" w:hAnsi="Arial" w:cs="Arial"/>
          <w:sz w:val="18"/>
          <w:lang w:val="ro-RO"/>
        </w:rPr>
      </w:pPr>
      <w:r>
        <w:rPr>
          <w:rFonts w:ascii="Arial" w:hAnsi="Arial" w:cs="Arial"/>
          <w:sz w:val="18"/>
          <w:lang w:val="ro-RO"/>
        </w:rPr>
        <w:t>___</w:t>
      </w:r>
      <w:r w:rsidR="003C46FC">
        <w:rPr>
          <w:rFonts w:ascii="Arial" w:hAnsi="Arial" w:cs="Arial"/>
          <w:sz w:val="18"/>
          <w:lang w:val="ro-RO"/>
        </w:rPr>
        <w:t>octombrie 20</w:t>
      </w:r>
      <w:r w:rsidR="00450B16">
        <w:rPr>
          <w:rFonts w:ascii="Arial" w:hAnsi="Arial" w:cs="Arial"/>
          <w:sz w:val="18"/>
          <w:lang w:val="ro-RO"/>
        </w:rPr>
        <w:t>20</w:t>
      </w:r>
      <w:r>
        <w:rPr>
          <w:rFonts w:ascii="Arial" w:hAnsi="Arial" w:cs="Arial"/>
          <w:sz w:val="18"/>
          <w:lang w:val="ro-RO"/>
        </w:rPr>
        <w:tab/>
      </w:r>
      <w:r>
        <w:rPr>
          <w:rFonts w:ascii="Arial" w:hAnsi="Arial" w:cs="Arial"/>
          <w:sz w:val="18"/>
          <w:lang w:val="ro-RO"/>
        </w:rPr>
        <w:tab/>
      </w:r>
      <w:r>
        <w:rPr>
          <w:rFonts w:ascii="Arial" w:hAnsi="Arial" w:cs="Arial"/>
          <w:sz w:val="18"/>
          <w:lang w:val="ro-RO"/>
        </w:rPr>
        <w:tab/>
      </w:r>
      <w:r>
        <w:rPr>
          <w:rFonts w:ascii="Arial" w:hAnsi="Arial" w:cs="Arial"/>
          <w:sz w:val="18"/>
          <w:lang w:val="ro-RO"/>
        </w:rPr>
        <w:tab/>
        <w:t>(prestator)</w:t>
      </w:r>
      <w:r>
        <w:rPr>
          <w:rFonts w:ascii="Arial" w:hAnsi="Arial" w:cs="Arial"/>
          <w:sz w:val="18"/>
          <w:lang w:val="ro-RO"/>
        </w:rPr>
        <w:tab/>
      </w:r>
      <w:r>
        <w:rPr>
          <w:rFonts w:ascii="Arial" w:hAnsi="Arial" w:cs="Arial"/>
          <w:sz w:val="18"/>
          <w:lang w:val="ro-RO"/>
        </w:rPr>
        <w:tab/>
      </w:r>
      <w:r>
        <w:rPr>
          <w:rFonts w:ascii="Arial" w:hAnsi="Arial" w:cs="Arial"/>
          <w:sz w:val="18"/>
          <w:lang w:val="ro-RO"/>
        </w:rPr>
        <w:tab/>
      </w:r>
      <w:r w:rsidRPr="00190023">
        <w:rPr>
          <w:rFonts w:ascii="Arial" w:hAnsi="Arial" w:cs="Arial"/>
          <w:sz w:val="18"/>
          <w:lang w:val="ro-RO"/>
        </w:rPr>
        <w:t>(beneficiar),</w:t>
      </w:r>
    </w:p>
    <w:p w14:paraId="25F05FE6" w14:textId="77777777" w:rsidR="00C43E19" w:rsidRDefault="001879C3" w:rsidP="00541AEF">
      <w:pPr>
        <w:rPr>
          <w:rFonts w:ascii="Arial" w:hAnsi="Arial" w:cs="Arial"/>
          <w:sz w:val="18"/>
          <w:lang w:val="ro-RO"/>
        </w:rPr>
      </w:pPr>
      <w:r>
        <w:rPr>
          <w:rFonts w:ascii="Arial" w:hAnsi="Arial" w:cs="Arial"/>
          <w:sz w:val="18"/>
          <w:lang w:val="ro-RO"/>
        </w:rPr>
        <w:tab/>
      </w:r>
      <w:r>
        <w:rPr>
          <w:rFonts w:ascii="Arial" w:hAnsi="Arial" w:cs="Arial"/>
          <w:sz w:val="18"/>
          <w:lang w:val="ro-RO"/>
        </w:rPr>
        <w:tab/>
      </w:r>
      <w:r>
        <w:rPr>
          <w:rFonts w:ascii="Arial" w:hAnsi="Arial" w:cs="Arial"/>
          <w:sz w:val="18"/>
          <w:lang w:val="ro-RO"/>
        </w:rPr>
        <w:tab/>
      </w:r>
      <w:r>
        <w:rPr>
          <w:rFonts w:ascii="Arial" w:hAnsi="Arial" w:cs="Arial"/>
          <w:sz w:val="18"/>
          <w:lang w:val="ro-RO"/>
        </w:rPr>
        <w:tab/>
      </w:r>
      <w:r>
        <w:rPr>
          <w:rFonts w:ascii="Arial" w:hAnsi="Arial" w:cs="Arial"/>
          <w:sz w:val="18"/>
          <w:lang w:val="ro-RO"/>
        </w:rPr>
        <w:tab/>
      </w:r>
      <w:r>
        <w:rPr>
          <w:rFonts w:ascii="Arial" w:hAnsi="Arial" w:cs="Arial"/>
          <w:sz w:val="18"/>
          <w:lang w:val="ro-RO"/>
        </w:rPr>
        <w:tab/>
        <w:t xml:space="preserve">conf.univ.dr. D.Giosanu                    </w:t>
      </w:r>
      <w:r w:rsidR="00221E2C">
        <w:rPr>
          <w:rFonts w:ascii="Arial" w:hAnsi="Arial" w:cs="Arial"/>
          <w:sz w:val="18"/>
          <w:lang w:val="ro-RO"/>
        </w:rPr>
        <w:t>conf</w:t>
      </w:r>
      <w:r>
        <w:rPr>
          <w:rFonts w:ascii="Arial" w:hAnsi="Arial" w:cs="Arial"/>
          <w:sz w:val="18"/>
          <w:lang w:val="ro-RO"/>
        </w:rPr>
        <w:t xml:space="preserve">.univ.dr. </w:t>
      </w:r>
      <w:r w:rsidR="003C46FC">
        <w:rPr>
          <w:rFonts w:ascii="Arial" w:hAnsi="Arial" w:cs="Arial"/>
          <w:sz w:val="18"/>
          <w:lang w:val="ro-RO"/>
        </w:rPr>
        <w:t>D.Giosanu</w:t>
      </w:r>
    </w:p>
    <w:p w14:paraId="1F4D399A" w14:textId="77777777" w:rsidR="001879C3" w:rsidRDefault="001879C3" w:rsidP="00541AEF">
      <w:pPr>
        <w:rPr>
          <w:rFonts w:ascii="Arial" w:hAnsi="Arial" w:cs="Arial"/>
          <w:sz w:val="18"/>
          <w:lang w:val="ro-RO"/>
        </w:rPr>
      </w:pPr>
    </w:p>
    <w:sectPr w:rsidR="001879C3" w:rsidSect="009C7870">
      <w:footerReference w:type="even" r:id="rId13"/>
      <w:footerReference w:type="default" r:id="rId14"/>
      <w:pgSz w:w="11907" w:h="16840" w:code="9"/>
      <w:pgMar w:top="1134" w:right="1134" w:bottom="1134" w:left="1418" w:header="0" w:footer="567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AA7EE5" w14:textId="77777777" w:rsidR="00925319" w:rsidRDefault="00925319">
      <w:r>
        <w:separator/>
      </w:r>
    </w:p>
  </w:endnote>
  <w:endnote w:type="continuationSeparator" w:id="0">
    <w:p w14:paraId="6CE68615" w14:textId="77777777" w:rsidR="00925319" w:rsidRDefault="00925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F5FD0A" w14:textId="77777777" w:rsidR="00703C5B" w:rsidRDefault="00D80167" w:rsidP="008701AF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 w:rsidR="00703C5B"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61F956DA" w14:textId="77777777" w:rsidR="00703C5B" w:rsidRDefault="00703C5B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B77502" w14:textId="77777777" w:rsidR="00703C5B" w:rsidRPr="00EE5EF0" w:rsidRDefault="00D80167" w:rsidP="00787F90">
    <w:pPr>
      <w:pStyle w:val="Subsol"/>
      <w:framePr w:wrap="around" w:vAnchor="text" w:hAnchor="margin" w:xAlign="center" w:y="1"/>
      <w:rPr>
        <w:rStyle w:val="Numrdepagin"/>
        <w:sz w:val="20"/>
      </w:rPr>
    </w:pPr>
    <w:r w:rsidRPr="00EE5EF0">
      <w:rPr>
        <w:rStyle w:val="Numrdepagin"/>
        <w:sz w:val="20"/>
      </w:rPr>
      <w:fldChar w:fldCharType="begin"/>
    </w:r>
    <w:r w:rsidR="00703C5B" w:rsidRPr="00EE5EF0">
      <w:rPr>
        <w:rStyle w:val="Numrdepagin"/>
        <w:sz w:val="20"/>
      </w:rPr>
      <w:instrText xml:space="preserve">PAGE  </w:instrText>
    </w:r>
    <w:r w:rsidRPr="00EE5EF0">
      <w:rPr>
        <w:rStyle w:val="Numrdepagin"/>
        <w:sz w:val="20"/>
      </w:rPr>
      <w:fldChar w:fldCharType="separate"/>
    </w:r>
    <w:r w:rsidR="000439CB">
      <w:rPr>
        <w:rStyle w:val="Numrdepagin"/>
        <w:noProof/>
        <w:sz w:val="20"/>
      </w:rPr>
      <w:t>1</w:t>
    </w:r>
    <w:r w:rsidRPr="00EE5EF0">
      <w:rPr>
        <w:rStyle w:val="Numrdepagin"/>
        <w:sz w:val="20"/>
      </w:rPr>
      <w:fldChar w:fldCharType="end"/>
    </w:r>
  </w:p>
  <w:p w14:paraId="6110B101" w14:textId="77777777" w:rsidR="00703C5B" w:rsidRPr="00EE5EF0" w:rsidRDefault="00703C5B" w:rsidP="00EE5EF0">
    <w:pPr>
      <w:pStyle w:val="Subsol"/>
      <w:ind w:firstLine="4820"/>
      <w:rPr>
        <w:sz w:val="20"/>
        <w:szCs w:val="20"/>
      </w:rPr>
    </w:pPr>
    <w:r>
      <w:rPr>
        <w:sz w:val="20"/>
        <w:szCs w:val="20"/>
      </w:rPr>
      <w:t xml:space="preserve">/ </w:t>
    </w:r>
    <w:r w:rsidR="00D80167" w:rsidRPr="00DF3B1E">
      <w:rPr>
        <w:rStyle w:val="Numrdepagin"/>
        <w:sz w:val="20"/>
        <w:szCs w:val="20"/>
      </w:rPr>
      <w:fldChar w:fldCharType="begin"/>
    </w:r>
    <w:r w:rsidRPr="00DF3B1E">
      <w:rPr>
        <w:rStyle w:val="Numrdepagin"/>
        <w:sz w:val="20"/>
        <w:szCs w:val="20"/>
      </w:rPr>
      <w:instrText xml:space="preserve"> NUMPAGES </w:instrText>
    </w:r>
    <w:r w:rsidR="00D80167" w:rsidRPr="00DF3B1E">
      <w:rPr>
        <w:rStyle w:val="Numrdepagin"/>
        <w:sz w:val="20"/>
        <w:szCs w:val="20"/>
      </w:rPr>
      <w:fldChar w:fldCharType="separate"/>
    </w:r>
    <w:r w:rsidR="000439CB">
      <w:rPr>
        <w:rStyle w:val="Numrdepagin"/>
        <w:noProof/>
        <w:sz w:val="20"/>
        <w:szCs w:val="20"/>
      </w:rPr>
      <w:t>3</w:t>
    </w:r>
    <w:r w:rsidR="00D80167" w:rsidRPr="00DF3B1E">
      <w:rPr>
        <w:rStyle w:val="Numrdepagi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651D06" w14:textId="77777777" w:rsidR="00925319" w:rsidRDefault="00925319">
      <w:r>
        <w:separator/>
      </w:r>
    </w:p>
  </w:footnote>
  <w:footnote w:type="continuationSeparator" w:id="0">
    <w:p w14:paraId="67224D6F" w14:textId="77777777" w:rsidR="00925319" w:rsidRDefault="009253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D6DD2"/>
    <w:multiLevelType w:val="multilevel"/>
    <w:tmpl w:val="9E187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BA48A3"/>
    <w:multiLevelType w:val="hybridMultilevel"/>
    <w:tmpl w:val="BC6068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480D68"/>
    <w:multiLevelType w:val="hybridMultilevel"/>
    <w:tmpl w:val="0A3036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E17947"/>
    <w:multiLevelType w:val="multilevel"/>
    <w:tmpl w:val="164E3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93A7C47"/>
    <w:multiLevelType w:val="multilevel"/>
    <w:tmpl w:val="164E3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D492BB2"/>
    <w:multiLevelType w:val="hybridMultilevel"/>
    <w:tmpl w:val="1902B6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82324E"/>
    <w:multiLevelType w:val="hybridMultilevel"/>
    <w:tmpl w:val="7B909F78"/>
    <w:lvl w:ilvl="0" w:tplc="8F8A1FF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225A1C"/>
    <w:multiLevelType w:val="hybridMultilevel"/>
    <w:tmpl w:val="59AC962C"/>
    <w:lvl w:ilvl="0" w:tplc="75E086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5723CC0"/>
    <w:multiLevelType w:val="hybridMultilevel"/>
    <w:tmpl w:val="BCB4B95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1D2D39"/>
    <w:multiLevelType w:val="hybridMultilevel"/>
    <w:tmpl w:val="18C0D57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D3D391A"/>
    <w:multiLevelType w:val="singleLevel"/>
    <w:tmpl w:val="BDE829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 w15:restartNumberingAfterBreak="0">
    <w:nsid w:val="2ECD27DB"/>
    <w:multiLevelType w:val="hybridMultilevel"/>
    <w:tmpl w:val="F57091F2"/>
    <w:lvl w:ilvl="0" w:tplc="707E34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E17EC2"/>
    <w:multiLevelType w:val="hybridMultilevel"/>
    <w:tmpl w:val="32E4C588"/>
    <w:lvl w:ilvl="0" w:tplc="0B9CC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2A2F9D"/>
    <w:multiLevelType w:val="multilevel"/>
    <w:tmpl w:val="C19AA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2AE789D"/>
    <w:multiLevelType w:val="hybridMultilevel"/>
    <w:tmpl w:val="05E20342"/>
    <w:lvl w:ilvl="0" w:tplc="A6FE00EC">
      <w:start w:val="1"/>
      <w:numFmt w:val="bullet"/>
      <w:lvlText w:val=""/>
      <w:lvlJc w:val="left"/>
      <w:pPr>
        <w:tabs>
          <w:tab w:val="num" w:pos="2117"/>
        </w:tabs>
        <w:ind w:left="2117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757"/>
        </w:tabs>
        <w:ind w:left="175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477"/>
        </w:tabs>
        <w:ind w:left="247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197"/>
        </w:tabs>
        <w:ind w:left="319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17"/>
        </w:tabs>
        <w:ind w:left="391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37"/>
        </w:tabs>
        <w:ind w:left="463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357"/>
        </w:tabs>
        <w:ind w:left="535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077"/>
        </w:tabs>
        <w:ind w:left="607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797"/>
        </w:tabs>
        <w:ind w:left="6797" w:hanging="360"/>
      </w:pPr>
      <w:rPr>
        <w:rFonts w:ascii="Wingdings" w:hAnsi="Wingdings" w:hint="default"/>
      </w:rPr>
    </w:lvl>
  </w:abstractNum>
  <w:abstractNum w:abstractNumId="15" w15:restartNumberingAfterBreak="0">
    <w:nsid w:val="368A7DEB"/>
    <w:multiLevelType w:val="hybridMultilevel"/>
    <w:tmpl w:val="E2D80FA8"/>
    <w:lvl w:ilvl="0" w:tplc="A6FE00EC">
      <w:start w:val="1"/>
      <w:numFmt w:val="bullet"/>
      <w:lvlText w:val=""/>
      <w:lvlJc w:val="left"/>
      <w:pPr>
        <w:tabs>
          <w:tab w:val="num" w:pos="1976"/>
        </w:tabs>
        <w:ind w:left="1976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616"/>
        </w:tabs>
        <w:ind w:left="161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336"/>
        </w:tabs>
        <w:ind w:left="233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056"/>
        </w:tabs>
        <w:ind w:left="305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776"/>
        </w:tabs>
        <w:ind w:left="377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496"/>
        </w:tabs>
        <w:ind w:left="449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216"/>
        </w:tabs>
        <w:ind w:left="521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936"/>
        </w:tabs>
        <w:ind w:left="593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656"/>
        </w:tabs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37FF771C"/>
    <w:multiLevelType w:val="multilevel"/>
    <w:tmpl w:val="9410A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2E5543"/>
    <w:multiLevelType w:val="hybridMultilevel"/>
    <w:tmpl w:val="87C63490"/>
    <w:lvl w:ilvl="0" w:tplc="040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1648"/>
        </w:tabs>
        <w:ind w:left="164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368"/>
        </w:tabs>
        <w:ind w:left="236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088"/>
        </w:tabs>
        <w:ind w:left="308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808"/>
        </w:tabs>
        <w:ind w:left="380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528"/>
        </w:tabs>
        <w:ind w:left="452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248"/>
        </w:tabs>
        <w:ind w:left="524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968"/>
        </w:tabs>
        <w:ind w:left="5968" w:hanging="180"/>
      </w:pPr>
    </w:lvl>
  </w:abstractNum>
  <w:abstractNum w:abstractNumId="18" w15:restartNumberingAfterBreak="0">
    <w:nsid w:val="3EFD2893"/>
    <w:multiLevelType w:val="hybridMultilevel"/>
    <w:tmpl w:val="98C662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913BD6"/>
    <w:multiLevelType w:val="hybridMultilevel"/>
    <w:tmpl w:val="891EAA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1F47874"/>
    <w:multiLevelType w:val="hybridMultilevel"/>
    <w:tmpl w:val="78A4C03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37037B"/>
    <w:multiLevelType w:val="hybridMultilevel"/>
    <w:tmpl w:val="2B12CD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3C9A6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sz w:val="18"/>
        <w:szCs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436ED6"/>
    <w:multiLevelType w:val="hybridMultilevel"/>
    <w:tmpl w:val="CAD4D23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985352"/>
    <w:multiLevelType w:val="hybridMultilevel"/>
    <w:tmpl w:val="9558CB56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8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598"/>
        </w:tabs>
        <w:ind w:left="1598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8D7A31"/>
    <w:multiLevelType w:val="hybridMultilevel"/>
    <w:tmpl w:val="F01E5E4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4AD05AC6"/>
    <w:multiLevelType w:val="hybridMultilevel"/>
    <w:tmpl w:val="3A08C69E"/>
    <w:lvl w:ilvl="0" w:tplc="C2DCE6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3645BD"/>
    <w:multiLevelType w:val="hybridMultilevel"/>
    <w:tmpl w:val="F0D849E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08A5E9F"/>
    <w:multiLevelType w:val="hybridMultilevel"/>
    <w:tmpl w:val="9410A1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9B1D37"/>
    <w:multiLevelType w:val="hybridMultilevel"/>
    <w:tmpl w:val="9048C04C"/>
    <w:lvl w:ilvl="0" w:tplc="04090001">
      <w:start w:val="1"/>
      <w:numFmt w:val="bullet"/>
      <w:lvlText w:val=""/>
      <w:lvlJc w:val="left"/>
      <w:pPr>
        <w:tabs>
          <w:tab w:val="num" w:pos="880"/>
        </w:tabs>
        <w:ind w:left="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abstractNum w:abstractNumId="29" w15:restartNumberingAfterBreak="0">
    <w:nsid w:val="6FD92497"/>
    <w:multiLevelType w:val="hybridMultilevel"/>
    <w:tmpl w:val="BDECA7E0"/>
    <w:lvl w:ilvl="0" w:tplc="A6FE00E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837BDE"/>
    <w:multiLevelType w:val="hybridMultilevel"/>
    <w:tmpl w:val="7F86A6FB"/>
    <w:lvl w:ilvl="0" w:tplc="FFFFFFFF">
      <w:start w:val="1"/>
      <w:numFmt w:val="decim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7C60515F"/>
    <w:multiLevelType w:val="hybridMultilevel"/>
    <w:tmpl w:val="02C4816C"/>
    <w:lvl w:ilvl="0" w:tplc="7856EC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C012DB"/>
    <w:multiLevelType w:val="hybridMultilevel"/>
    <w:tmpl w:val="19E6DE2E"/>
    <w:lvl w:ilvl="0" w:tplc="F1DABE1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DB1A21"/>
    <w:multiLevelType w:val="hybridMultilevel"/>
    <w:tmpl w:val="516E6F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ED1ABC"/>
    <w:multiLevelType w:val="hybridMultilevel"/>
    <w:tmpl w:val="ABF44560"/>
    <w:lvl w:ilvl="0" w:tplc="04090001">
      <w:start w:val="1"/>
      <w:numFmt w:val="bullet"/>
      <w:lvlText w:val=""/>
      <w:lvlJc w:val="left"/>
      <w:pPr>
        <w:tabs>
          <w:tab w:val="num" w:pos="880"/>
        </w:tabs>
        <w:ind w:left="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600"/>
        </w:tabs>
        <w:ind w:left="1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20"/>
        </w:tabs>
        <w:ind w:left="2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40"/>
        </w:tabs>
        <w:ind w:left="3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60"/>
        </w:tabs>
        <w:ind w:left="3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80"/>
        </w:tabs>
        <w:ind w:left="4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00"/>
        </w:tabs>
        <w:ind w:left="5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20"/>
        </w:tabs>
        <w:ind w:left="5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40"/>
        </w:tabs>
        <w:ind w:left="66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24"/>
  </w:num>
  <w:num w:numId="5">
    <w:abstractNumId w:val="8"/>
  </w:num>
  <w:num w:numId="6">
    <w:abstractNumId w:val="26"/>
  </w:num>
  <w:num w:numId="7">
    <w:abstractNumId w:val="27"/>
  </w:num>
  <w:num w:numId="8">
    <w:abstractNumId w:val="16"/>
  </w:num>
  <w:num w:numId="9">
    <w:abstractNumId w:val="25"/>
  </w:num>
  <w:num w:numId="10">
    <w:abstractNumId w:val="9"/>
  </w:num>
  <w:num w:numId="11">
    <w:abstractNumId w:val="12"/>
  </w:num>
  <w:num w:numId="12">
    <w:abstractNumId w:val="4"/>
  </w:num>
  <w:num w:numId="13">
    <w:abstractNumId w:val="32"/>
  </w:num>
  <w:num w:numId="14">
    <w:abstractNumId w:val="3"/>
  </w:num>
  <w:num w:numId="15">
    <w:abstractNumId w:val="6"/>
  </w:num>
  <w:num w:numId="16">
    <w:abstractNumId w:val="11"/>
  </w:num>
  <w:num w:numId="17">
    <w:abstractNumId w:val="21"/>
  </w:num>
  <w:num w:numId="18">
    <w:abstractNumId w:val="29"/>
  </w:num>
  <w:num w:numId="19">
    <w:abstractNumId w:val="15"/>
  </w:num>
  <w:num w:numId="20">
    <w:abstractNumId w:val="20"/>
  </w:num>
  <w:num w:numId="21">
    <w:abstractNumId w:val="14"/>
  </w:num>
  <w:num w:numId="22">
    <w:abstractNumId w:val="19"/>
  </w:num>
  <w:num w:numId="23">
    <w:abstractNumId w:val="23"/>
  </w:num>
  <w:num w:numId="24">
    <w:abstractNumId w:val="30"/>
  </w:num>
  <w:num w:numId="25">
    <w:abstractNumId w:val="33"/>
  </w:num>
  <w:num w:numId="26">
    <w:abstractNumId w:val="18"/>
  </w:num>
  <w:num w:numId="27">
    <w:abstractNumId w:val="22"/>
  </w:num>
  <w:num w:numId="28">
    <w:abstractNumId w:val="17"/>
  </w:num>
  <w:num w:numId="29">
    <w:abstractNumId w:val="31"/>
  </w:num>
  <w:num w:numId="30">
    <w:abstractNumId w:val="2"/>
  </w:num>
  <w:num w:numId="31">
    <w:abstractNumId w:val="0"/>
  </w:num>
  <w:num w:numId="32">
    <w:abstractNumId w:val="13"/>
  </w:num>
  <w:num w:numId="33">
    <w:abstractNumId w:val="34"/>
  </w:num>
  <w:num w:numId="34">
    <w:abstractNumId w:val="28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3153"/>
    <w:rsid w:val="000037CE"/>
    <w:rsid w:val="000059FD"/>
    <w:rsid w:val="00010144"/>
    <w:rsid w:val="00012BFD"/>
    <w:rsid w:val="00017F03"/>
    <w:rsid w:val="00025497"/>
    <w:rsid w:val="00026248"/>
    <w:rsid w:val="00030B50"/>
    <w:rsid w:val="00031FC4"/>
    <w:rsid w:val="000327A2"/>
    <w:rsid w:val="000439CB"/>
    <w:rsid w:val="00044E84"/>
    <w:rsid w:val="0006267B"/>
    <w:rsid w:val="000703B9"/>
    <w:rsid w:val="00075157"/>
    <w:rsid w:val="00075953"/>
    <w:rsid w:val="000763A4"/>
    <w:rsid w:val="00076879"/>
    <w:rsid w:val="000773BD"/>
    <w:rsid w:val="000942BE"/>
    <w:rsid w:val="000A46BC"/>
    <w:rsid w:val="000B03E8"/>
    <w:rsid w:val="000B39FB"/>
    <w:rsid w:val="000B3F99"/>
    <w:rsid w:val="000B4FD2"/>
    <w:rsid w:val="000B5B3E"/>
    <w:rsid w:val="000C4F58"/>
    <w:rsid w:val="000D412E"/>
    <w:rsid w:val="000D5356"/>
    <w:rsid w:val="000D6B55"/>
    <w:rsid w:val="000E1ECD"/>
    <w:rsid w:val="000E4136"/>
    <w:rsid w:val="000E6AF5"/>
    <w:rsid w:val="000F33A7"/>
    <w:rsid w:val="000F5531"/>
    <w:rsid w:val="00107C99"/>
    <w:rsid w:val="0011438C"/>
    <w:rsid w:val="00124D68"/>
    <w:rsid w:val="00125858"/>
    <w:rsid w:val="00131F73"/>
    <w:rsid w:val="0013382A"/>
    <w:rsid w:val="001346E4"/>
    <w:rsid w:val="00141449"/>
    <w:rsid w:val="00151854"/>
    <w:rsid w:val="001611B8"/>
    <w:rsid w:val="001675DA"/>
    <w:rsid w:val="00183C75"/>
    <w:rsid w:val="001855A6"/>
    <w:rsid w:val="001879C3"/>
    <w:rsid w:val="001A3B4B"/>
    <w:rsid w:val="001A441C"/>
    <w:rsid w:val="001A4B61"/>
    <w:rsid w:val="001A4F5B"/>
    <w:rsid w:val="001A7B22"/>
    <w:rsid w:val="001D0BC6"/>
    <w:rsid w:val="001E3DBD"/>
    <w:rsid w:val="001E4A11"/>
    <w:rsid w:val="001E506F"/>
    <w:rsid w:val="001E6936"/>
    <w:rsid w:val="001F72FD"/>
    <w:rsid w:val="001F79B3"/>
    <w:rsid w:val="00204AC2"/>
    <w:rsid w:val="0020691D"/>
    <w:rsid w:val="00207CA4"/>
    <w:rsid w:val="00220738"/>
    <w:rsid w:val="00220E05"/>
    <w:rsid w:val="00221E2C"/>
    <w:rsid w:val="0023510A"/>
    <w:rsid w:val="002367E6"/>
    <w:rsid w:val="002406C8"/>
    <w:rsid w:val="0024299C"/>
    <w:rsid w:val="00246352"/>
    <w:rsid w:val="00250D8E"/>
    <w:rsid w:val="00255446"/>
    <w:rsid w:val="00256798"/>
    <w:rsid w:val="002810D0"/>
    <w:rsid w:val="0029155A"/>
    <w:rsid w:val="00292B42"/>
    <w:rsid w:val="002A3BE3"/>
    <w:rsid w:val="002B51DF"/>
    <w:rsid w:val="002C5C74"/>
    <w:rsid w:val="002C7F3F"/>
    <w:rsid w:val="002D57DD"/>
    <w:rsid w:val="002D6E63"/>
    <w:rsid w:val="002E08EA"/>
    <w:rsid w:val="002E1962"/>
    <w:rsid w:val="002E2CB6"/>
    <w:rsid w:val="002E6C02"/>
    <w:rsid w:val="002F5E87"/>
    <w:rsid w:val="00310361"/>
    <w:rsid w:val="00324F68"/>
    <w:rsid w:val="00325EF3"/>
    <w:rsid w:val="00327773"/>
    <w:rsid w:val="00336D0E"/>
    <w:rsid w:val="003411BE"/>
    <w:rsid w:val="0034277A"/>
    <w:rsid w:val="003524CC"/>
    <w:rsid w:val="003632DE"/>
    <w:rsid w:val="0036516E"/>
    <w:rsid w:val="00367C11"/>
    <w:rsid w:val="00371D68"/>
    <w:rsid w:val="00377325"/>
    <w:rsid w:val="00385088"/>
    <w:rsid w:val="0039044E"/>
    <w:rsid w:val="003924B4"/>
    <w:rsid w:val="003970CF"/>
    <w:rsid w:val="003A0420"/>
    <w:rsid w:val="003A7CB6"/>
    <w:rsid w:val="003B0C90"/>
    <w:rsid w:val="003B27F8"/>
    <w:rsid w:val="003B3B3B"/>
    <w:rsid w:val="003B5FCD"/>
    <w:rsid w:val="003B7411"/>
    <w:rsid w:val="003C15CB"/>
    <w:rsid w:val="003C46FC"/>
    <w:rsid w:val="003D0B16"/>
    <w:rsid w:val="003D2489"/>
    <w:rsid w:val="003D2BD8"/>
    <w:rsid w:val="003D46C3"/>
    <w:rsid w:val="003D5AC1"/>
    <w:rsid w:val="003E3AA4"/>
    <w:rsid w:val="003E441B"/>
    <w:rsid w:val="003F2111"/>
    <w:rsid w:val="003F7844"/>
    <w:rsid w:val="00400622"/>
    <w:rsid w:val="00400C7B"/>
    <w:rsid w:val="00406A3B"/>
    <w:rsid w:val="004113BC"/>
    <w:rsid w:val="004114D1"/>
    <w:rsid w:val="0041304D"/>
    <w:rsid w:val="0041409A"/>
    <w:rsid w:val="00414D1C"/>
    <w:rsid w:val="00415351"/>
    <w:rsid w:val="004166F5"/>
    <w:rsid w:val="004170D7"/>
    <w:rsid w:val="00417531"/>
    <w:rsid w:val="004204FD"/>
    <w:rsid w:val="00422405"/>
    <w:rsid w:val="004225EE"/>
    <w:rsid w:val="00423AD7"/>
    <w:rsid w:val="00433326"/>
    <w:rsid w:val="00437E31"/>
    <w:rsid w:val="00447FAB"/>
    <w:rsid w:val="00450B16"/>
    <w:rsid w:val="00453314"/>
    <w:rsid w:val="004555FB"/>
    <w:rsid w:val="0045695B"/>
    <w:rsid w:val="00463E22"/>
    <w:rsid w:val="00466A93"/>
    <w:rsid w:val="00470EAC"/>
    <w:rsid w:val="0048104B"/>
    <w:rsid w:val="004815CB"/>
    <w:rsid w:val="00482441"/>
    <w:rsid w:val="00486F9B"/>
    <w:rsid w:val="00490551"/>
    <w:rsid w:val="00491746"/>
    <w:rsid w:val="0049598A"/>
    <w:rsid w:val="004A2458"/>
    <w:rsid w:val="004A7E6D"/>
    <w:rsid w:val="004B1064"/>
    <w:rsid w:val="004B6B6A"/>
    <w:rsid w:val="004C038B"/>
    <w:rsid w:val="004D61DB"/>
    <w:rsid w:val="004F5ACB"/>
    <w:rsid w:val="005003DF"/>
    <w:rsid w:val="00505C5B"/>
    <w:rsid w:val="00514EBA"/>
    <w:rsid w:val="005155BC"/>
    <w:rsid w:val="0052337E"/>
    <w:rsid w:val="00530157"/>
    <w:rsid w:val="00541AEF"/>
    <w:rsid w:val="00552883"/>
    <w:rsid w:val="00554DD7"/>
    <w:rsid w:val="0055531E"/>
    <w:rsid w:val="00564F90"/>
    <w:rsid w:val="0057229A"/>
    <w:rsid w:val="005723C3"/>
    <w:rsid w:val="005753C3"/>
    <w:rsid w:val="005760C1"/>
    <w:rsid w:val="005901FC"/>
    <w:rsid w:val="005931A5"/>
    <w:rsid w:val="005A6D29"/>
    <w:rsid w:val="005B33B1"/>
    <w:rsid w:val="005C3413"/>
    <w:rsid w:val="005C3C9D"/>
    <w:rsid w:val="005C50F2"/>
    <w:rsid w:val="005C7FA7"/>
    <w:rsid w:val="005D07A7"/>
    <w:rsid w:val="005D2864"/>
    <w:rsid w:val="005E1F8B"/>
    <w:rsid w:val="005E2EBA"/>
    <w:rsid w:val="005E3D32"/>
    <w:rsid w:val="005E5BAA"/>
    <w:rsid w:val="005E7EB5"/>
    <w:rsid w:val="005F496F"/>
    <w:rsid w:val="005F6757"/>
    <w:rsid w:val="005F7EDE"/>
    <w:rsid w:val="00604DCC"/>
    <w:rsid w:val="00605F8E"/>
    <w:rsid w:val="006134C5"/>
    <w:rsid w:val="0061647A"/>
    <w:rsid w:val="006214D0"/>
    <w:rsid w:val="00624FEF"/>
    <w:rsid w:val="00630A6E"/>
    <w:rsid w:val="00633023"/>
    <w:rsid w:val="00637C25"/>
    <w:rsid w:val="0064445B"/>
    <w:rsid w:val="0065183D"/>
    <w:rsid w:val="00670379"/>
    <w:rsid w:val="00684F4A"/>
    <w:rsid w:val="006975CA"/>
    <w:rsid w:val="006A5ED1"/>
    <w:rsid w:val="006A72A9"/>
    <w:rsid w:val="006A784E"/>
    <w:rsid w:val="006A7A34"/>
    <w:rsid w:val="006F1993"/>
    <w:rsid w:val="006F64B4"/>
    <w:rsid w:val="007003F8"/>
    <w:rsid w:val="0070178A"/>
    <w:rsid w:val="00701922"/>
    <w:rsid w:val="00701C9A"/>
    <w:rsid w:val="00703C5B"/>
    <w:rsid w:val="00711F7B"/>
    <w:rsid w:val="00717EB6"/>
    <w:rsid w:val="007243FD"/>
    <w:rsid w:val="00724783"/>
    <w:rsid w:val="00725532"/>
    <w:rsid w:val="00725EA5"/>
    <w:rsid w:val="0073308F"/>
    <w:rsid w:val="00734093"/>
    <w:rsid w:val="00743238"/>
    <w:rsid w:val="00756DF9"/>
    <w:rsid w:val="00761BA7"/>
    <w:rsid w:val="00774A87"/>
    <w:rsid w:val="007754A1"/>
    <w:rsid w:val="0077636D"/>
    <w:rsid w:val="0078795D"/>
    <w:rsid w:val="00787F90"/>
    <w:rsid w:val="007934FD"/>
    <w:rsid w:val="007A240A"/>
    <w:rsid w:val="007A291C"/>
    <w:rsid w:val="007A4EE0"/>
    <w:rsid w:val="007B5B23"/>
    <w:rsid w:val="007B6116"/>
    <w:rsid w:val="007C2E45"/>
    <w:rsid w:val="007C3531"/>
    <w:rsid w:val="007D3167"/>
    <w:rsid w:val="007F0AC0"/>
    <w:rsid w:val="007F0D47"/>
    <w:rsid w:val="007F56D0"/>
    <w:rsid w:val="00801400"/>
    <w:rsid w:val="00803BC5"/>
    <w:rsid w:val="00804C91"/>
    <w:rsid w:val="00805A26"/>
    <w:rsid w:val="0080755B"/>
    <w:rsid w:val="008105F1"/>
    <w:rsid w:val="00822659"/>
    <w:rsid w:val="008267BD"/>
    <w:rsid w:val="008279C2"/>
    <w:rsid w:val="0083712F"/>
    <w:rsid w:val="008377A0"/>
    <w:rsid w:val="00843039"/>
    <w:rsid w:val="008432F2"/>
    <w:rsid w:val="00845437"/>
    <w:rsid w:val="00847A1E"/>
    <w:rsid w:val="008549C2"/>
    <w:rsid w:val="0085781C"/>
    <w:rsid w:val="008651A3"/>
    <w:rsid w:val="008701AF"/>
    <w:rsid w:val="008805CD"/>
    <w:rsid w:val="0089003A"/>
    <w:rsid w:val="0089380A"/>
    <w:rsid w:val="0089702D"/>
    <w:rsid w:val="008A4144"/>
    <w:rsid w:val="008B0125"/>
    <w:rsid w:val="008B4A43"/>
    <w:rsid w:val="008B4D05"/>
    <w:rsid w:val="008D1D00"/>
    <w:rsid w:val="008D334C"/>
    <w:rsid w:val="008D416A"/>
    <w:rsid w:val="008D678E"/>
    <w:rsid w:val="008E12DB"/>
    <w:rsid w:val="008E1D10"/>
    <w:rsid w:val="008F6A52"/>
    <w:rsid w:val="0090263C"/>
    <w:rsid w:val="009103CF"/>
    <w:rsid w:val="0091297B"/>
    <w:rsid w:val="00917BB3"/>
    <w:rsid w:val="00925319"/>
    <w:rsid w:val="0092589B"/>
    <w:rsid w:val="00930FFA"/>
    <w:rsid w:val="00947104"/>
    <w:rsid w:val="00947A4F"/>
    <w:rsid w:val="009508E5"/>
    <w:rsid w:val="00971830"/>
    <w:rsid w:val="00975299"/>
    <w:rsid w:val="009807B5"/>
    <w:rsid w:val="00980A10"/>
    <w:rsid w:val="009847E9"/>
    <w:rsid w:val="00986546"/>
    <w:rsid w:val="00990EBF"/>
    <w:rsid w:val="009A4DF7"/>
    <w:rsid w:val="009A6AC8"/>
    <w:rsid w:val="009C3DF3"/>
    <w:rsid w:val="009C52E4"/>
    <w:rsid w:val="009C5D96"/>
    <w:rsid w:val="009C7870"/>
    <w:rsid w:val="009D25C6"/>
    <w:rsid w:val="009D26C7"/>
    <w:rsid w:val="009F0CF7"/>
    <w:rsid w:val="00A02806"/>
    <w:rsid w:val="00A0740E"/>
    <w:rsid w:val="00A14A2F"/>
    <w:rsid w:val="00A17E02"/>
    <w:rsid w:val="00A34027"/>
    <w:rsid w:val="00A3402F"/>
    <w:rsid w:val="00A36D99"/>
    <w:rsid w:val="00A41E6B"/>
    <w:rsid w:val="00A45401"/>
    <w:rsid w:val="00A52063"/>
    <w:rsid w:val="00A54523"/>
    <w:rsid w:val="00A555E3"/>
    <w:rsid w:val="00A65C00"/>
    <w:rsid w:val="00A663A2"/>
    <w:rsid w:val="00A714FE"/>
    <w:rsid w:val="00A75BFF"/>
    <w:rsid w:val="00A75CFF"/>
    <w:rsid w:val="00A83E1D"/>
    <w:rsid w:val="00A841C5"/>
    <w:rsid w:val="00A84BAA"/>
    <w:rsid w:val="00A87DB4"/>
    <w:rsid w:val="00A90027"/>
    <w:rsid w:val="00A934C3"/>
    <w:rsid w:val="00A93BF3"/>
    <w:rsid w:val="00AA0A7F"/>
    <w:rsid w:val="00AA304C"/>
    <w:rsid w:val="00AA78E4"/>
    <w:rsid w:val="00AB0A81"/>
    <w:rsid w:val="00AB2A2B"/>
    <w:rsid w:val="00AB3629"/>
    <w:rsid w:val="00AB4EB1"/>
    <w:rsid w:val="00AC0417"/>
    <w:rsid w:val="00AD365B"/>
    <w:rsid w:val="00AD47AF"/>
    <w:rsid w:val="00AE034C"/>
    <w:rsid w:val="00AF7547"/>
    <w:rsid w:val="00B16B37"/>
    <w:rsid w:val="00B20AE0"/>
    <w:rsid w:val="00B30BE2"/>
    <w:rsid w:val="00B33601"/>
    <w:rsid w:val="00B353AD"/>
    <w:rsid w:val="00B47550"/>
    <w:rsid w:val="00B5101F"/>
    <w:rsid w:val="00B52D1E"/>
    <w:rsid w:val="00B663CF"/>
    <w:rsid w:val="00B75473"/>
    <w:rsid w:val="00B767E6"/>
    <w:rsid w:val="00B938D4"/>
    <w:rsid w:val="00BA69C7"/>
    <w:rsid w:val="00BB06D2"/>
    <w:rsid w:val="00BB070C"/>
    <w:rsid w:val="00BB1AF2"/>
    <w:rsid w:val="00BC3DD1"/>
    <w:rsid w:val="00BD277D"/>
    <w:rsid w:val="00BD38FD"/>
    <w:rsid w:val="00BD47D5"/>
    <w:rsid w:val="00BD4837"/>
    <w:rsid w:val="00BD532D"/>
    <w:rsid w:val="00BE3616"/>
    <w:rsid w:val="00BE7F4A"/>
    <w:rsid w:val="00BF441C"/>
    <w:rsid w:val="00BF62E4"/>
    <w:rsid w:val="00C04A01"/>
    <w:rsid w:val="00C06CAA"/>
    <w:rsid w:val="00C23096"/>
    <w:rsid w:val="00C33D45"/>
    <w:rsid w:val="00C3771C"/>
    <w:rsid w:val="00C42964"/>
    <w:rsid w:val="00C43E19"/>
    <w:rsid w:val="00C43FC9"/>
    <w:rsid w:val="00C5230A"/>
    <w:rsid w:val="00C60F6C"/>
    <w:rsid w:val="00C74D4F"/>
    <w:rsid w:val="00C74D79"/>
    <w:rsid w:val="00C74F2B"/>
    <w:rsid w:val="00C80679"/>
    <w:rsid w:val="00C8085D"/>
    <w:rsid w:val="00C951A5"/>
    <w:rsid w:val="00C95400"/>
    <w:rsid w:val="00CB3DFB"/>
    <w:rsid w:val="00CB4942"/>
    <w:rsid w:val="00CB6D57"/>
    <w:rsid w:val="00CB7DFF"/>
    <w:rsid w:val="00CC126C"/>
    <w:rsid w:val="00CC22EF"/>
    <w:rsid w:val="00CD0C2C"/>
    <w:rsid w:val="00CD5654"/>
    <w:rsid w:val="00CE1BEF"/>
    <w:rsid w:val="00CE1FAF"/>
    <w:rsid w:val="00CE428A"/>
    <w:rsid w:val="00CE5A81"/>
    <w:rsid w:val="00CE640D"/>
    <w:rsid w:val="00CE6DD2"/>
    <w:rsid w:val="00CF33FA"/>
    <w:rsid w:val="00CF3B6C"/>
    <w:rsid w:val="00CF40A6"/>
    <w:rsid w:val="00CF573E"/>
    <w:rsid w:val="00D0028C"/>
    <w:rsid w:val="00D00A90"/>
    <w:rsid w:val="00D13D11"/>
    <w:rsid w:val="00D150EA"/>
    <w:rsid w:val="00D16270"/>
    <w:rsid w:val="00D40A88"/>
    <w:rsid w:val="00D441D5"/>
    <w:rsid w:val="00D479A2"/>
    <w:rsid w:val="00D5478C"/>
    <w:rsid w:val="00D561FE"/>
    <w:rsid w:val="00D567EB"/>
    <w:rsid w:val="00D619C1"/>
    <w:rsid w:val="00D64909"/>
    <w:rsid w:val="00D65134"/>
    <w:rsid w:val="00D6712F"/>
    <w:rsid w:val="00D719FB"/>
    <w:rsid w:val="00D71BD3"/>
    <w:rsid w:val="00D74C39"/>
    <w:rsid w:val="00D80167"/>
    <w:rsid w:val="00D817BE"/>
    <w:rsid w:val="00D8799D"/>
    <w:rsid w:val="00D9047A"/>
    <w:rsid w:val="00D93BC7"/>
    <w:rsid w:val="00DB4297"/>
    <w:rsid w:val="00DC4248"/>
    <w:rsid w:val="00DC4934"/>
    <w:rsid w:val="00DC73FA"/>
    <w:rsid w:val="00DC7C41"/>
    <w:rsid w:val="00DE1728"/>
    <w:rsid w:val="00DE2D54"/>
    <w:rsid w:val="00DF1C0F"/>
    <w:rsid w:val="00DF52AA"/>
    <w:rsid w:val="00DF5985"/>
    <w:rsid w:val="00DF6CEE"/>
    <w:rsid w:val="00E04B31"/>
    <w:rsid w:val="00E068D5"/>
    <w:rsid w:val="00E15CD2"/>
    <w:rsid w:val="00E16C7A"/>
    <w:rsid w:val="00E24194"/>
    <w:rsid w:val="00E30AF2"/>
    <w:rsid w:val="00E318BF"/>
    <w:rsid w:val="00E3572F"/>
    <w:rsid w:val="00E46950"/>
    <w:rsid w:val="00E5307D"/>
    <w:rsid w:val="00E63AAF"/>
    <w:rsid w:val="00E6534B"/>
    <w:rsid w:val="00E714C6"/>
    <w:rsid w:val="00E73729"/>
    <w:rsid w:val="00E85212"/>
    <w:rsid w:val="00E8703D"/>
    <w:rsid w:val="00E90308"/>
    <w:rsid w:val="00E918D6"/>
    <w:rsid w:val="00E92BEB"/>
    <w:rsid w:val="00E960A8"/>
    <w:rsid w:val="00E960FC"/>
    <w:rsid w:val="00EA2B48"/>
    <w:rsid w:val="00EA40C5"/>
    <w:rsid w:val="00EC298F"/>
    <w:rsid w:val="00EC3440"/>
    <w:rsid w:val="00EC502B"/>
    <w:rsid w:val="00ED5180"/>
    <w:rsid w:val="00EE5EF0"/>
    <w:rsid w:val="00EF4B57"/>
    <w:rsid w:val="00F02976"/>
    <w:rsid w:val="00F0403E"/>
    <w:rsid w:val="00F06A8E"/>
    <w:rsid w:val="00F10CDA"/>
    <w:rsid w:val="00F11521"/>
    <w:rsid w:val="00F12770"/>
    <w:rsid w:val="00F13153"/>
    <w:rsid w:val="00F17937"/>
    <w:rsid w:val="00F43333"/>
    <w:rsid w:val="00F45977"/>
    <w:rsid w:val="00F50F53"/>
    <w:rsid w:val="00F57138"/>
    <w:rsid w:val="00F575DB"/>
    <w:rsid w:val="00F57F4B"/>
    <w:rsid w:val="00F62E1D"/>
    <w:rsid w:val="00F71473"/>
    <w:rsid w:val="00F72F11"/>
    <w:rsid w:val="00F77417"/>
    <w:rsid w:val="00F85B19"/>
    <w:rsid w:val="00F90D53"/>
    <w:rsid w:val="00FA7649"/>
    <w:rsid w:val="00FC06D1"/>
    <w:rsid w:val="00FC6238"/>
    <w:rsid w:val="00FC6CB6"/>
    <w:rsid w:val="00FD17F6"/>
    <w:rsid w:val="00FD2ADB"/>
    <w:rsid w:val="00FD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2273B9"/>
  <w15:docId w15:val="{89D01D37-ADAE-44D5-AF1F-617452A9A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4FD2"/>
    <w:rPr>
      <w:sz w:val="24"/>
      <w:szCs w:val="24"/>
    </w:rPr>
  </w:style>
  <w:style w:type="paragraph" w:styleId="Titlu6">
    <w:name w:val="heading 6"/>
    <w:basedOn w:val="Normal"/>
    <w:next w:val="Normal"/>
    <w:qFormat/>
    <w:rsid w:val="00DC4934"/>
    <w:pPr>
      <w:keepNext/>
      <w:outlineLvl w:val="5"/>
    </w:pPr>
    <w:rPr>
      <w:b/>
      <w:lang w:val="en-GB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rsid w:val="00F13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dressPhone">
    <w:name w:val="Address/Phone"/>
    <w:basedOn w:val="Normal"/>
    <w:rsid w:val="00207CA4"/>
    <w:pPr>
      <w:overflowPunct w:val="0"/>
      <w:autoSpaceDE w:val="0"/>
      <w:autoSpaceDN w:val="0"/>
      <w:adjustRightInd w:val="0"/>
      <w:ind w:left="245"/>
      <w:textAlignment w:val="baseline"/>
    </w:pPr>
    <w:rPr>
      <w:rFonts w:ascii="Arial" w:hAnsi="Arial"/>
      <w:color w:val="000000"/>
      <w:sz w:val="20"/>
      <w:szCs w:val="20"/>
    </w:rPr>
  </w:style>
  <w:style w:type="character" w:styleId="Hyperlink">
    <w:name w:val="Hyperlink"/>
    <w:rsid w:val="00017F03"/>
    <w:rPr>
      <w:color w:val="0000FF"/>
      <w:u w:val="single"/>
    </w:rPr>
  </w:style>
  <w:style w:type="paragraph" w:styleId="Antet">
    <w:name w:val="header"/>
    <w:basedOn w:val="Normal"/>
    <w:rsid w:val="008701AF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rsid w:val="008701AF"/>
    <w:pPr>
      <w:tabs>
        <w:tab w:val="center" w:pos="4320"/>
        <w:tab w:val="right" w:pos="8640"/>
      </w:tabs>
    </w:pPr>
  </w:style>
  <w:style w:type="character" w:styleId="Numrdepagin">
    <w:name w:val="page number"/>
    <w:basedOn w:val="Fontdeparagrafimplicit"/>
    <w:rsid w:val="008701AF"/>
  </w:style>
  <w:style w:type="paragraph" w:customStyle="1" w:styleId="Default">
    <w:name w:val="Default"/>
    <w:rsid w:val="00DF5985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  <w:style w:type="paragraph" w:styleId="Titlu">
    <w:name w:val="Title"/>
    <w:basedOn w:val="Normal"/>
    <w:qFormat/>
    <w:rsid w:val="001A4B61"/>
    <w:pPr>
      <w:jc w:val="center"/>
    </w:pPr>
    <w:rPr>
      <w:rFonts w:ascii="Arial" w:hAnsi="Arial"/>
      <w:b/>
      <w:sz w:val="22"/>
      <w:szCs w:val="20"/>
      <w:lang w:val="ro-RO"/>
    </w:rPr>
  </w:style>
  <w:style w:type="paragraph" w:customStyle="1" w:styleId="TableText">
    <w:name w:val="Table Text"/>
    <w:rsid w:val="001A4B61"/>
    <w:pPr>
      <w:framePr w:hSpace="181" w:vSpace="181" w:wrap="auto" w:vAnchor="text" w:hAnchor="text" w:xAlign="inside" w:y="1"/>
      <w:widowControl w:val="0"/>
    </w:pPr>
    <w:rPr>
      <w:color w:val="000000"/>
      <w:sz w:val="24"/>
      <w:lang w:val="en-AU" w:eastAsia="ro-RO"/>
    </w:rPr>
  </w:style>
  <w:style w:type="paragraph" w:styleId="Corptext2">
    <w:name w:val="Body Text 2"/>
    <w:basedOn w:val="Normal"/>
    <w:rsid w:val="005E5BAA"/>
    <w:pPr>
      <w:spacing w:after="120" w:line="480" w:lineRule="auto"/>
    </w:pPr>
    <w:rPr>
      <w:sz w:val="20"/>
      <w:szCs w:val="20"/>
    </w:rPr>
  </w:style>
  <w:style w:type="character" w:styleId="Referincomentariu">
    <w:name w:val="annotation reference"/>
    <w:basedOn w:val="Fontdeparagrafimplicit"/>
    <w:semiHidden/>
    <w:rsid w:val="00EE5EF0"/>
    <w:rPr>
      <w:sz w:val="16"/>
      <w:szCs w:val="16"/>
    </w:rPr>
  </w:style>
  <w:style w:type="paragraph" w:styleId="Textcomentariu">
    <w:name w:val="annotation text"/>
    <w:aliases w:val=" Char"/>
    <w:basedOn w:val="Normal"/>
    <w:link w:val="TextcomentariuCaracter"/>
    <w:semiHidden/>
    <w:rsid w:val="00EE5EF0"/>
    <w:rPr>
      <w:sz w:val="20"/>
      <w:szCs w:val="20"/>
    </w:rPr>
  </w:style>
  <w:style w:type="character" w:customStyle="1" w:styleId="TextcomentariuCaracter">
    <w:name w:val="Text comentariu Caracter"/>
    <w:aliases w:val=" Char Caracter"/>
    <w:basedOn w:val="Fontdeparagrafimplicit"/>
    <w:link w:val="Textcomentariu"/>
    <w:semiHidden/>
    <w:rsid w:val="00EE5EF0"/>
    <w:rPr>
      <w:lang w:val="en-US" w:eastAsia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EE5EF0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E5EF0"/>
    <w:rPr>
      <w:rFonts w:ascii="Tahoma" w:hAnsi="Tahoma" w:cs="Tahoma"/>
      <w:sz w:val="16"/>
      <w:szCs w:val="16"/>
      <w:lang w:val="en-US" w:eastAsia="en-US"/>
    </w:rPr>
  </w:style>
  <w:style w:type="character" w:customStyle="1" w:styleId="xc">
    <w:name w:val="xc"/>
    <w:basedOn w:val="Fontdeparagrafimplicit"/>
    <w:rsid w:val="00415351"/>
  </w:style>
  <w:style w:type="paragraph" w:styleId="Indentcorptext2">
    <w:name w:val="Body Text Indent 2"/>
    <w:basedOn w:val="Normal"/>
    <w:rsid w:val="00DC4934"/>
    <w:pPr>
      <w:spacing w:after="120" w:line="480" w:lineRule="auto"/>
      <w:ind w:left="360"/>
    </w:pPr>
  </w:style>
  <w:style w:type="paragraph" w:styleId="NormalWeb">
    <w:name w:val="Normal (Web)"/>
    <w:basedOn w:val="Normal"/>
    <w:rsid w:val="001611B8"/>
    <w:pPr>
      <w:spacing w:before="100" w:beforeAutospacing="1" w:after="100" w:afterAutospacing="1"/>
    </w:pPr>
    <w:rPr>
      <w:lang w:val="ro-RO" w:eastAsia="ro-RO"/>
    </w:rPr>
  </w:style>
  <w:style w:type="character" w:styleId="Robust">
    <w:name w:val="Strong"/>
    <w:basedOn w:val="Fontdeparagrafimplicit"/>
    <w:qFormat/>
    <w:rsid w:val="001611B8"/>
    <w:rPr>
      <w:b/>
      <w:bCs/>
    </w:rPr>
  </w:style>
  <w:style w:type="character" w:styleId="Accentuat">
    <w:name w:val="Emphasis"/>
    <w:basedOn w:val="Fontdeparagrafimplicit"/>
    <w:qFormat/>
    <w:rsid w:val="000759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39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ubinian.com/cor_6_ocupatia_detalii.php?id=214309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rubinian.com/cor_6_ocupatia_detalii.php?id=214306" TargetMode="External"/><Relationship Id="rId12" Type="http://schemas.openxmlformats.org/officeDocument/2006/relationships/hyperlink" Target="https://www.rubinian.com/cor_6_ocupatia_detalii.php?id=21431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rubinian.com/cor_6_ocupatia_detalii.php?id=214309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rubinian.com/cor_6_ocupatia_detalii.php?id=21430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ubinian.com/cor_6_ocupatia_detalii.php?id=214311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1403</Words>
  <Characters>8001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GHIDUL STUDENTULUI</vt:lpstr>
    </vt:vector>
  </TitlesOfParts>
  <Company>utcn</Company>
  <LinksUpToDate>false</LinksUpToDate>
  <CharactersWithSpaces>9386</CharactersWithSpaces>
  <SharedDoc>false</SharedDoc>
  <HLinks>
    <vt:vector size="6" baseType="variant">
      <vt:variant>
        <vt:i4>7798881</vt:i4>
      </vt:variant>
      <vt:variant>
        <vt:i4>0</vt:i4>
      </vt:variant>
      <vt:variant>
        <vt:i4>0</vt:i4>
      </vt:variant>
      <vt:variant>
        <vt:i4>5</vt:i4>
      </vt:variant>
      <vt:variant>
        <vt:lpwstr>http://fmam.biofizica.googlepages.com/imagistica1-FMAM.pdf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GHIDUL STUDENTULUI</dc:title>
  <dc:creator>calin</dc:creator>
  <cp:lastModifiedBy>Benedict Oprescu</cp:lastModifiedBy>
  <cp:revision>18</cp:revision>
  <cp:lastPrinted>2017-10-16T09:14:00Z</cp:lastPrinted>
  <dcterms:created xsi:type="dcterms:W3CDTF">2019-11-01T11:04:00Z</dcterms:created>
  <dcterms:modified xsi:type="dcterms:W3CDTF">2020-12-10T16:17:00Z</dcterms:modified>
</cp:coreProperties>
</file>